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A8843" w14:textId="7BBAFAD6" w:rsidR="00BF44B1" w:rsidRPr="007A722C" w:rsidRDefault="00F543BB" w:rsidP="00955963">
      <w:pPr>
        <w:tabs>
          <w:tab w:val="right" w:pos="9630"/>
        </w:tabs>
        <w:rPr>
          <w:b/>
          <w:bCs/>
        </w:rPr>
      </w:pPr>
      <w:r w:rsidRPr="007A722C">
        <w:rPr>
          <w:b/>
          <w:bCs/>
        </w:rPr>
        <w:t xml:space="preserve">3GPP TSG RAN WG1 </w:t>
      </w:r>
      <w:r w:rsidR="00EB44CC" w:rsidRPr="007A722C">
        <w:rPr>
          <w:b/>
          <w:bCs/>
        </w:rPr>
        <w:t>#10</w:t>
      </w:r>
      <w:r w:rsidR="002D436D">
        <w:rPr>
          <w:b/>
          <w:bCs/>
        </w:rPr>
        <w:t>1-e</w:t>
      </w:r>
      <w:r w:rsidR="002B7A92" w:rsidRPr="007A722C">
        <w:rPr>
          <w:b/>
          <w:bCs/>
        </w:rPr>
        <w:tab/>
      </w:r>
      <w:r w:rsidR="00BF44B1" w:rsidRPr="007A722C">
        <w:rPr>
          <w:b/>
          <w:bCs/>
        </w:rPr>
        <w:t>R1-</w:t>
      </w:r>
      <w:r w:rsidR="00EB44CC" w:rsidRPr="007A722C">
        <w:rPr>
          <w:b/>
          <w:bCs/>
        </w:rPr>
        <w:t>20</w:t>
      </w:r>
      <w:r w:rsidR="00955963" w:rsidRPr="007A722C">
        <w:rPr>
          <w:b/>
          <w:bCs/>
        </w:rPr>
        <w:t>0</w:t>
      </w:r>
      <w:r w:rsidR="008357E8">
        <w:rPr>
          <w:b/>
          <w:bCs/>
        </w:rPr>
        <w:t>4243</w:t>
      </w:r>
    </w:p>
    <w:p w14:paraId="732A4CAA" w14:textId="3C016DD9" w:rsidR="00F543BB" w:rsidRPr="002D436D" w:rsidRDefault="00DF61CF" w:rsidP="006B7633">
      <w:pPr>
        <w:rPr>
          <w:b/>
          <w:bCs/>
          <w:lang w:eastAsia="ja-JP"/>
        </w:rPr>
      </w:pPr>
      <w:r w:rsidRPr="007A722C">
        <w:rPr>
          <w:b/>
          <w:bCs/>
          <w:lang w:eastAsia="ja-JP"/>
        </w:rPr>
        <w:t>e-</w:t>
      </w:r>
      <w:r w:rsidRPr="002D436D">
        <w:rPr>
          <w:b/>
          <w:bCs/>
          <w:lang w:eastAsia="ja-JP"/>
        </w:rPr>
        <w:t xml:space="preserve">Meeting, </w:t>
      </w:r>
      <w:r w:rsidR="002D436D" w:rsidRPr="002D436D">
        <w:rPr>
          <w:rFonts w:eastAsia="MS Mincho"/>
          <w:b/>
          <w:bCs/>
          <w:lang w:eastAsia="ja-JP"/>
        </w:rPr>
        <w:t>May 25</w:t>
      </w:r>
      <w:r w:rsidR="002D436D" w:rsidRPr="002D436D">
        <w:rPr>
          <w:rFonts w:eastAsia="MS Mincho"/>
          <w:b/>
          <w:bCs/>
          <w:vertAlign w:val="superscript"/>
          <w:lang w:eastAsia="ja-JP"/>
        </w:rPr>
        <w:t>th</w:t>
      </w:r>
      <w:r w:rsidR="002D436D" w:rsidRPr="002D436D">
        <w:rPr>
          <w:rFonts w:eastAsia="MS Mincho"/>
          <w:b/>
          <w:bCs/>
          <w:lang w:eastAsia="ja-JP"/>
        </w:rPr>
        <w:t xml:space="preserve"> - June 5</w:t>
      </w:r>
      <w:r w:rsidR="002D436D" w:rsidRPr="002D436D">
        <w:rPr>
          <w:rFonts w:eastAsia="MS Mincho"/>
          <w:b/>
          <w:bCs/>
          <w:vertAlign w:val="superscript"/>
          <w:lang w:eastAsia="ja-JP"/>
        </w:rPr>
        <w:t>th</w:t>
      </w:r>
      <w:r w:rsidR="00F543BB" w:rsidRPr="002D436D">
        <w:rPr>
          <w:b/>
          <w:bCs/>
          <w:lang w:eastAsia="ja-JP"/>
        </w:rPr>
        <w:t>, 20</w:t>
      </w:r>
      <w:r w:rsidR="00EB44CC" w:rsidRPr="002D436D">
        <w:rPr>
          <w:b/>
          <w:bCs/>
          <w:lang w:eastAsia="ja-JP"/>
        </w:rPr>
        <w:t>20</w:t>
      </w:r>
    </w:p>
    <w:p w14:paraId="40CC82A4" w14:textId="77777777" w:rsidR="001F044A" w:rsidRPr="001F044A" w:rsidRDefault="001F044A" w:rsidP="006B7633">
      <w:pPr>
        <w:rPr>
          <w:lang w:eastAsia="ja-JP"/>
        </w:rPr>
      </w:pPr>
    </w:p>
    <w:p w14:paraId="70F9AF9F" w14:textId="714214A6" w:rsidR="006A6DB4" w:rsidRDefault="00E90E49" w:rsidP="006B7633">
      <w:pPr>
        <w:pStyle w:val="3GPPHeader"/>
      </w:pPr>
      <w:r w:rsidRPr="00315C6E">
        <w:t>Agenda Item:</w:t>
      </w:r>
      <w:r w:rsidRPr="00315C6E">
        <w:tab/>
      </w:r>
      <w:r w:rsidR="00624246">
        <w:t>7.</w:t>
      </w:r>
      <w:r w:rsidR="0020254E">
        <w:t>2.</w:t>
      </w:r>
      <w:r w:rsidR="000A1455">
        <w:t>11.5</w:t>
      </w:r>
    </w:p>
    <w:p w14:paraId="2D2AF385" w14:textId="77777777" w:rsidR="00E90E49" w:rsidRPr="00315C6E" w:rsidRDefault="003D3C45" w:rsidP="006B7633">
      <w:pPr>
        <w:pStyle w:val="3GPPHeader"/>
      </w:pPr>
      <w:r w:rsidRPr="00315C6E">
        <w:t>Source:</w:t>
      </w:r>
      <w:r w:rsidR="00E90E49" w:rsidRPr="00315C6E">
        <w:tab/>
      </w:r>
      <w:r w:rsidR="00F12DE8" w:rsidRPr="00315C6E">
        <w:t>Apple</w:t>
      </w:r>
      <w:r w:rsidR="009A524B">
        <w:t xml:space="preserve"> </w:t>
      </w:r>
      <w:r w:rsidR="00A20E07">
        <w:t>Inc.</w:t>
      </w:r>
    </w:p>
    <w:p w14:paraId="247A4AC0" w14:textId="015FC79D" w:rsidR="00D27B56" w:rsidRDefault="003D3C45" w:rsidP="006B7633">
      <w:pPr>
        <w:pStyle w:val="3GPPHeader"/>
      </w:pPr>
      <w:r w:rsidRPr="00315C6E">
        <w:t>Title:</w:t>
      </w:r>
      <w:r w:rsidR="00E90E49" w:rsidRPr="00315C6E">
        <w:tab/>
      </w:r>
      <w:r w:rsidR="000A1455">
        <w:t xml:space="preserve">Discussions on UE Features </w:t>
      </w:r>
      <w:r w:rsidR="002D436D">
        <w:t>for</w:t>
      </w:r>
      <w:r w:rsidR="000A1455">
        <w:t xml:space="preserve"> URLLC/</w:t>
      </w:r>
      <w:proofErr w:type="spellStart"/>
      <w:r w:rsidR="000A1455">
        <w:t>IIoT</w:t>
      </w:r>
      <w:proofErr w:type="spellEnd"/>
    </w:p>
    <w:p w14:paraId="51262CFF" w14:textId="38074741" w:rsidR="00D86340" w:rsidRPr="00D86340" w:rsidRDefault="00D52012" w:rsidP="006B7633">
      <w:pPr>
        <w:pStyle w:val="3GPPHeader"/>
      </w:pPr>
      <w:r>
        <w:t>Document for:</w:t>
      </w:r>
      <w:r>
        <w:tab/>
        <w:t>Discussion/</w:t>
      </w:r>
      <w:r w:rsidR="00E90E49" w:rsidRPr="00315C6E">
        <w:t>Decision</w:t>
      </w:r>
    </w:p>
    <w:p w14:paraId="2A7DCCD0" w14:textId="3DA0BE55" w:rsidR="00692660" w:rsidRDefault="00D86340" w:rsidP="009530C7">
      <w:pPr>
        <w:pStyle w:val="Heading1"/>
      </w:pPr>
      <w:r>
        <w:t>1.</w:t>
      </w:r>
      <w:r w:rsidR="00A45DC2">
        <w:tab/>
      </w:r>
      <w:r w:rsidR="00E90E49" w:rsidRPr="00315C6E">
        <w:t>Introduction</w:t>
      </w:r>
    </w:p>
    <w:p w14:paraId="03726DF8" w14:textId="56ABC1BB" w:rsidR="0047366F" w:rsidRDefault="0047366F" w:rsidP="006B7633">
      <w:r>
        <w:t xml:space="preserve">A </w:t>
      </w:r>
      <w:r w:rsidR="00123D97">
        <w:t>baseline for</w:t>
      </w:r>
      <w:r w:rsidR="00A0629E">
        <w:t xml:space="preserve"> the</w:t>
      </w:r>
      <w:r>
        <w:t xml:space="preserve"> UE feature list </w:t>
      </w:r>
      <w:r w:rsidR="00A0629E">
        <w:t xml:space="preserve">for URLLC and </w:t>
      </w:r>
      <w:proofErr w:type="spellStart"/>
      <w:r w:rsidR="00A0629E">
        <w:t>IIoT</w:t>
      </w:r>
      <w:proofErr w:type="spellEnd"/>
      <w:r w:rsidR="00A0629E">
        <w:t xml:space="preserve"> WIs </w:t>
      </w:r>
      <w:r>
        <w:t xml:space="preserve">was provided in [1], which </w:t>
      </w:r>
      <w:r w:rsidR="002D436D">
        <w:t xml:space="preserve">is </w:t>
      </w:r>
      <w:r w:rsidR="00A0629E">
        <w:t>to be used</w:t>
      </w:r>
      <w:r>
        <w:t xml:space="preserve"> for </w:t>
      </w:r>
      <w:r w:rsidR="002D436D">
        <w:t xml:space="preserve">further </w:t>
      </w:r>
      <w:r>
        <w:t>discussion in RAN1#10</w:t>
      </w:r>
      <w:r w:rsidR="00A0629E">
        <w:t>1</w:t>
      </w:r>
      <w:r>
        <w:t xml:space="preserve">. In this contribution, we discuss </w:t>
      </w:r>
      <w:r w:rsidR="00A0629E">
        <w:t xml:space="preserve">the remaining issues for </w:t>
      </w:r>
      <w:r>
        <w:t>the</w:t>
      </w:r>
      <w:r w:rsidR="00A0629E">
        <w:t>se</w:t>
      </w:r>
      <w:r>
        <w:t xml:space="preserve"> UE features and provide our views.</w:t>
      </w:r>
    </w:p>
    <w:p w14:paraId="4A7EC6CB" w14:textId="50FB8B43" w:rsidR="006B7633" w:rsidRDefault="00D86340" w:rsidP="00CC31F0">
      <w:pPr>
        <w:pStyle w:val="Heading1"/>
      </w:pPr>
      <w:r>
        <w:t>2.</w:t>
      </w:r>
      <w:r w:rsidR="00A45DC2">
        <w:tab/>
      </w:r>
      <w:r w:rsidR="00CC31F0">
        <w:t>FG</w:t>
      </w:r>
      <w:r w:rsidR="006B7633">
        <w:t xml:space="preserve"> 11-2/2b (</w:t>
      </w:r>
      <w:r w:rsidR="00BC64FD">
        <w:t xml:space="preserve">Rel-16 </w:t>
      </w:r>
      <w:r w:rsidR="006B7633">
        <w:t>PDCCH monitoring capability)</w:t>
      </w:r>
    </w:p>
    <w:p w14:paraId="7BA44912" w14:textId="5BB6DB79" w:rsidR="00B17042" w:rsidRPr="00DF78FB" w:rsidRDefault="00B17042" w:rsidP="00B17042">
      <w:pPr>
        <w:rPr>
          <w:b/>
          <w:bCs/>
        </w:rPr>
      </w:pPr>
      <w:r w:rsidRPr="00B17042">
        <w:rPr>
          <w:b/>
          <w:bCs/>
        </w:rPr>
        <w:t>Proposal 1</w:t>
      </w:r>
      <w:r w:rsidRPr="0060085A">
        <w:rPr>
          <w:b/>
          <w:bCs/>
        </w:rPr>
        <w:t xml:space="preserve">: </w:t>
      </w:r>
      <w:r>
        <w:rPr>
          <w:b/>
          <w:bCs/>
        </w:rPr>
        <w:t>FG 11-2 (</w:t>
      </w:r>
      <w:r w:rsidRPr="00B17042">
        <w:rPr>
          <w:b/>
          <w:bCs/>
        </w:rPr>
        <w:t>Rel-16 PDCCH monitoring capability</w:t>
      </w:r>
      <w:r>
        <w:rPr>
          <w:b/>
          <w:bCs/>
        </w:rPr>
        <w:t>) is updated as follows</w:t>
      </w:r>
      <w:r w:rsidRPr="0060085A">
        <w:rPr>
          <w:b/>
          <w:bCs/>
        </w:rPr>
        <w:t>:</w:t>
      </w:r>
    </w:p>
    <w:tbl>
      <w:tblPr>
        <w:tblW w:w="968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351"/>
        <w:gridCol w:w="754"/>
        <w:gridCol w:w="2666"/>
        <w:gridCol w:w="270"/>
        <w:gridCol w:w="360"/>
        <w:gridCol w:w="360"/>
        <w:gridCol w:w="450"/>
        <w:gridCol w:w="720"/>
        <w:gridCol w:w="270"/>
        <w:gridCol w:w="270"/>
        <w:gridCol w:w="270"/>
        <w:gridCol w:w="2163"/>
        <w:gridCol w:w="779"/>
      </w:tblGrid>
      <w:tr w:rsidR="00BC64FD" w:rsidRPr="006B7633" w14:paraId="3089A9D2" w14:textId="77777777" w:rsidTr="00BC64FD">
        <w:trPr>
          <w:trHeight w:val="20"/>
        </w:trPr>
        <w:tc>
          <w:tcPr>
            <w:tcW w:w="351" w:type="dxa"/>
            <w:tcBorders>
              <w:top w:val="single" w:sz="4" w:space="0" w:color="auto"/>
              <w:left w:val="single" w:sz="4" w:space="0" w:color="auto"/>
              <w:bottom w:val="single" w:sz="4" w:space="0" w:color="auto"/>
              <w:right w:val="single" w:sz="4" w:space="0" w:color="auto"/>
            </w:tcBorders>
            <w:shd w:val="clear" w:color="auto" w:fill="auto"/>
          </w:tcPr>
          <w:p w14:paraId="2272D81C" w14:textId="77777777" w:rsidR="00BC64FD" w:rsidRPr="006B7633" w:rsidRDefault="00BC64FD" w:rsidP="00BC64FD">
            <w:pPr>
              <w:pStyle w:val="TAL"/>
              <w:rPr>
                <w:sz w:val="10"/>
                <w:szCs w:val="10"/>
              </w:rPr>
            </w:pPr>
            <w:r w:rsidRPr="006B7633">
              <w:rPr>
                <w:sz w:val="10"/>
                <w:szCs w:val="10"/>
              </w:rPr>
              <w:t>11-2</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AD964FE" w14:textId="77777777" w:rsidR="00BC64FD" w:rsidRPr="006B7633" w:rsidRDefault="00BC64FD" w:rsidP="00BC64FD">
            <w:pPr>
              <w:pStyle w:val="TAL"/>
              <w:rPr>
                <w:sz w:val="10"/>
                <w:szCs w:val="10"/>
              </w:rPr>
            </w:pPr>
            <w:r w:rsidRPr="006B7633">
              <w:rPr>
                <w:sz w:val="10"/>
                <w:szCs w:val="10"/>
              </w:rPr>
              <w:t xml:space="preserve">Rel-16 PDCCH monitoring capability </w:t>
            </w:r>
          </w:p>
        </w:tc>
        <w:tc>
          <w:tcPr>
            <w:tcW w:w="2666" w:type="dxa"/>
            <w:tcBorders>
              <w:top w:val="single" w:sz="4" w:space="0" w:color="auto"/>
              <w:left w:val="single" w:sz="4" w:space="0" w:color="auto"/>
              <w:bottom w:val="single" w:sz="4" w:space="0" w:color="auto"/>
              <w:right w:val="single" w:sz="4" w:space="0" w:color="auto"/>
            </w:tcBorders>
            <w:shd w:val="clear" w:color="auto" w:fill="auto"/>
          </w:tcPr>
          <w:p w14:paraId="5EAB3BFF" w14:textId="77777777" w:rsidR="00BC64FD" w:rsidRPr="00BC64FD" w:rsidRDefault="00BC64FD" w:rsidP="00BC64FD">
            <w:pPr>
              <w:pStyle w:val="TAL"/>
              <w:numPr>
                <w:ilvl w:val="0"/>
                <w:numId w:val="23"/>
              </w:numPr>
              <w:rPr>
                <w:sz w:val="10"/>
                <w:szCs w:val="10"/>
                <w:lang w:val="en-GB"/>
              </w:rPr>
            </w:pPr>
            <w:r w:rsidRPr="00BC64FD">
              <w:rPr>
                <w:rFonts w:hint="eastAsia"/>
                <w:sz w:val="10"/>
                <w:szCs w:val="10"/>
              </w:rPr>
              <w:t>S</w:t>
            </w:r>
            <w:r w:rsidRPr="00BC64FD">
              <w:rPr>
                <w:sz w:val="10"/>
                <w:szCs w:val="10"/>
              </w:rPr>
              <w:t xml:space="preserve">upported combination(s) of (X, Y, </w:t>
            </w:r>
            <w:r w:rsidRPr="00BC64FD">
              <w:rPr>
                <w:sz w:val="10"/>
                <w:szCs w:val="10"/>
              </w:rPr>
              <w:sym w:font="Symbol" w:char="F06D"/>
            </w:r>
            <w:r w:rsidRPr="00BC64FD">
              <w:rPr>
                <w:sz w:val="10"/>
                <w:szCs w:val="10"/>
              </w:rPr>
              <w:t>). For each reported combination, the UE supports the limit C on the maximum number of non-overlapped CCEs for channel estimation per PDCCH monitoring span and the limit M on the maximum number of monitored PDCCH candidates per PDCCH monitoring span</w:t>
            </w:r>
            <w:r w:rsidRPr="00BC64FD">
              <w:rPr>
                <w:sz w:val="10"/>
                <w:szCs w:val="10"/>
                <w:lang w:val="en-GB"/>
              </w:rPr>
              <w:t xml:space="preserve"> </w:t>
            </w:r>
          </w:p>
          <w:p w14:paraId="65257200" w14:textId="77777777" w:rsidR="00BC64FD" w:rsidRPr="00BC64FD" w:rsidRDefault="00BC64FD" w:rsidP="00BC64FD">
            <w:pPr>
              <w:pStyle w:val="TAL"/>
              <w:numPr>
                <w:ilvl w:val="0"/>
                <w:numId w:val="23"/>
              </w:numPr>
              <w:rPr>
                <w:sz w:val="10"/>
                <w:szCs w:val="10"/>
              </w:rPr>
            </w:pPr>
            <w:r w:rsidRPr="00BC64FD">
              <w:rPr>
                <w:sz w:val="10"/>
                <w:szCs w:val="10"/>
                <w:lang w:val="en-GB"/>
              </w:rPr>
              <w:t>[If UE reports the support of more than one combination of (X, Y) for a given SCS, and if multiple combinations of (X, Y) are valid for the span pattern, the combination (X, Y) with the maximum value of C and M from the valid combinations is applied]</w:t>
            </w:r>
          </w:p>
          <w:p w14:paraId="079FECCD" w14:textId="5D035D76" w:rsidR="00BC64FD" w:rsidRPr="006B7633" w:rsidRDefault="00BC64FD" w:rsidP="00BC64FD">
            <w:pPr>
              <w:pStyle w:val="TAL"/>
              <w:numPr>
                <w:ilvl w:val="0"/>
                <w:numId w:val="23"/>
              </w:numPr>
              <w:rPr>
                <w:sz w:val="10"/>
                <w:szCs w:val="10"/>
              </w:rPr>
            </w:pPr>
            <w:r w:rsidRPr="00BC64FD">
              <w:rPr>
                <w:rFonts w:hint="eastAsia"/>
                <w:sz w:val="10"/>
                <w:szCs w:val="10"/>
                <w:lang w:val="en-GB"/>
              </w:rPr>
              <w:t>C</w:t>
            </w:r>
            <w:r w:rsidRPr="00BC64FD">
              <w:rPr>
                <w:sz w:val="10"/>
                <w:szCs w:val="10"/>
                <w:lang w:val="en-GB"/>
              </w:rPr>
              <w:t>apability on the number of CCs for monitoring a maximum number of BDs and non-overlapped CCEs per span when configured with DL CA with Rel-16 PDCCH monitoring capability on all the serving cells.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D4C1FDC" w14:textId="3419FF62" w:rsidR="00BC64FD" w:rsidRPr="00B17042" w:rsidRDefault="00BC64FD" w:rsidP="00BC64FD">
            <w:pPr>
              <w:pStyle w:val="TAL"/>
              <w:rPr>
                <w:strike/>
                <w:sz w:val="10"/>
                <w:szCs w:val="10"/>
                <w:highlight w:val="yellow"/>
              </w:rPr>
            </w:pPr>
            <w:r w:rsidRPr="00B17042">
              <w:rPr>
                <w:rFonts w:hint="eastAsia"/>
                <w:strike/>
                <w:color w:val="FF0000"/>
                <w:sz w:val="10"/>
                <w:szCs w:val="10"/>
                <w:highlight w:val="yellow"/>
              </w:rPr>
              <w:t>3-5b</w:t>
            </w:r>
            <w:r w:rsidRPr="00B17042">
              <w:rPr>
                <w:strike/>
                <w:color w:val="FF0000"/>
                <w:sz w:val="10"/>
                <w:szCs w:val="10"/>
                <w:highlight w:val="yellow"/>
              </w:rPr>
              <w:t xml:space="preserve"> (TBD)</w:t>
            </w:r>
            <w:r w:rsidRPr="00B17042">
              <w:rPr>
                <w:rFonts w:hint="eastAsia"/>
                <w:strike/>
                <w:color w:val="FF0000"/>
                <w:sz w:val="10"/>
                <w:szCs w:val="10"/>
                <w:highlight w:val="yellow"/>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C6EF4EB" w14:textId="77777777" w:rsidR="00BC64FD" w:rsidRPr="006B7633" w:rsidRDefault="00BC64FD" w:rsidP="00BC64FD">
            <w:pPr>
              <w:pStyle w:val="TAL"/>
              <w:rPr>
                <w:i/>
                <w:sz w:val="10"/>
                <w:szCs w:val="10"/>
              </w:rPr>
            </w:pPr>
            <w:r w:rsidRPr="006B7633">
              <w:rPr>
                <w:rFonts w:hint="eastAsia"/>
                <w:sz w:val="10"/>
                <w:szCs w:val="10"/>
              </w:rPr>
              <w:t>Yes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7B6A57A" w14:textId="77777777" w:rsidR="00BC64FD" w:rsidRPr="006B7633" w:rsidRDefault="00BC64FD" w:rsidP="00BC64FD">
            <w:pPr>
              <w:pStyle w:val="TAL"/>
              <w:rPr>
                <w:i/>
                <w:sz w:val="10"/>
                <w:szCs w:val="10"/>
              </w:rPr>
            </w:pPr>
            <w:r w:rsidRPr="006B7633">
              <w:rPr>
                <w:rFonts w:hint="eastAsia"/>
                <w:sz w:val="10"/>
                <w:szCs w:val="10"/>
              </w:rPr>
              <w:t>N/A</w:t>
            </w:r>
          </w:p>
        </w:tc>
        <w:tc>
          <w:tcPr>
            <w:tcW w:w="450" w:type="dxa"/>
            <w:tcBorders>
              <w:top w:val="single" w:sz="4" w:space="0" w:color="auto"/>
              <w:left w:val="single" w:sz="4" w:space="0" w:color="auto"/>
              <w:bottom w:val="single" w:sz="4" w:space="0" w:color="auto"/>
              <w:right w:val="single" w:sz="4" w:space="0" w:color="auto"/>
            </w:tcBorders>
          </w:tcPr>
          <w:p w14:paraId="54F70572" w14:textId="77777777" w:rsidR="00BC64FD" w:rsidRPr="006B7633" w:rsidRDefault="00BC64FD" w:rsidP="00BC64FD">
            <w:pPr>
              <w:pStyle w:val="TAL"/>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98D53C" w14:textId="73894C35" w:rsidR="00BC64FD" w:rsidRPr="002B767F" w:rsidRDefault="00BC64FD" w:rsidP="00BC64FD">
            <w:pPr>
              <w:pStyle w:val="TAL"/>
              <w:rPr>
                <w:sz w:val="10"/>
                <w:szCs w:val="10"/>
                <w:highlight w:val="yellow"/>
              </w:rPr>
            </w:pPr>
            <w:r w:rsidRPr="00B17042">
              <w:rPr>
                <w:rFonts w:hint="eastAsia"/>
                <w:strike/>
                <w:color w:val="FF0000"/>
                <w:sz w:val="10"/>
                <w:szCs w:val="10"/>
                <w:highlight w:val="yellow"/>
              </w:rPr>
              <w:t>[</w:t>
            </w:r>
            <w:r w:rsidR="00B17042" w:rsidRPr="00B17042">
              <w:rPr>
                <w:color w:val="FF0000"/>
                <w:sz w:val="10"/>
                <w:szCs w:val="10"/>
                <w:highlight w:val="yellow"/>
              </w:rPr>
              <w:t xml:space="preserve">Per </w:t>
            </w:r>
            <w:r w:rsidRPr="002B767F">
              <w:rPr>
                <w:sz w:val="10"/>
                <w:szCs w:val="10"/>
                <w:highlight w:val="yellow"/>
              </w:rPr>
              <w:t>FSPC</w:t>
            </w:r>
            <w:r w:rsidRPr="00B17042">
              <w:rPr>
                <w:strike/>
                <w:color w:val="FF0000"/>
                <w:sz w:val="10"/>
                <w:szCs w:val="10"/>
                <w:highlight w:val="yellow"/>
              </w:rPr>
              <w:t>]</w:t>
            </w:r>
          </w:p>
          <w:p w14:paraId="39392B13" w14:textId="77777777" w:rsidR="00BC64FD" w:rsidRPr="002B767F" w:rsidRDefault="00BC64FD" w:rsidP="00BC64FD">
            <w:pPr>
              <w:pStyle w:val="TAL"/>
              <w:rPr>
                <w:sz w:val="10"/>
                <w:szCs w:val="10"/>
                <w:highlight w:val="yellow"/>
              </w:rPr>
            </w:pPr>
          </w:p>
          <w:p w14:paraId="61364E4B" w14:textId="6568997D" w:rsidR="00BC64FD" w:rsidRPr="002B767F" w:rsidRDefault="00BC64FD" w:rsidP="00BC64FD">
            <w:pPr>
              <w:pStyle w:val="TAL"/>
              <w:rPr>
                <w:sz w:val="10"/>
                <w:szCs w:val="10"/>
                <w:highlight w:val="yellow"/>
                <w:lang w:eastAsia="ja-JP"/>
              </w:rPr>
            </w:pPr>
            <w:r w:rsidRPr="00B17042">
              <w:rPr>
                <w:strike/>
                <w:color w:val="FF0000"/>
                <w:sz w:val="10"/>
                <w:szCs w:val="10"/>
                <w:highlight w:val="yellow"/>
              </w:rPr>
              <w:t xml:space="preserve">FFS: </w:t>
            </w:r>
            <w:r w:rsidRPr="002B767F">
              <w:rPr>
                <w:sz w:val="10"/>
                <w:szCs w:val="10"/>
                <w:highlight w:val="yellow"/>
              </w:rPr>
              <w:t>Component 3) reported 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B667DA4" w14:textId="77777777" w:rsidR="00BC64FD" w:rsidRPr="002B767F" w:rsidRDefault="00BC64FD" w:rsidP="00BC64FD">
            <w:pPr>
              <w:pStyle w:val="TAL"/>
              <w:rPr>
                <w:sz w:val="10"/>
                <w:szCs w:val="10"/>
                <w:highlight w:val="yellow"/>
              </w:rPr>
            </w:pPr>
            <w:r w:rsidRPr="002B767F">
              <w:rPr>
                <w:sz w:val="10"/>
                <w:szCs w:val="10"/>
                <w:highlight w:val="yellow"/>
              </w:rPr>
              <w:t>[</w:t>
            </w:r>
            <w:r w:rsidRPr="002B767F">
              <w:rPr>
                <w:rFonts w:hint="eastAsia"/>
                <w:sz w:val="10"/>
                <w:szCs w:val="10"/>
                <w:highlight w:val="yellow"/>
              </w:rPr>
              <w:t>N/A</w:t>
            </w:r>
            <w:r w:rsidRPr="002B767F">
              <w:rPr>
                <w:sz w:val="10"/>
                <w:szCs w:val="10"/>
                <w:highlight w:val="yellow"/>
              </w:rPr>
              <w: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5EEFA16" w14:textId="77777777" w:rsidR="00BC64FD" w:rsidRPr="002B767F" w:rsidRDefault="00BC64FD" w:rsidP="00BC64FD">
            <w:pPr>
              <w:pStyle w:val="TAL"/>
              <w:rPr>
                <w:sz w:val="10"/>
                <w:szCs w:val="10"/>
                <w:highlight w:val="yellow"/>
              </w:rPr>
            </w:pPr>
            <w:r w:rsidRPr="002B767F">
              <w:rPr>
                <w:sz w:val="10"/>
                <w:szCs w:val="10"/>
                <w:highlight w:val="yellow"/>
              </w:rPr>
              <w:t>[N/A]</w:t>
            </w:r>
          </w:p>
        </w:tc>
        <w:tc>
          <w:tcPr>
            <w:tcW w:w="270" w:type="dxa"/>
            <w:tcBorders>
              <w:top w:val="single" w:sz="4" w:space="0" w:color="auto"/>
              <w:left w:val="single" w:sz="4" w:space="0" w:color="auto"/>
              <w:bottom w:val="single" w:sz="4" w:space="0" w:color="auto"/>
              <w:right w:val="single" w:sz="4" w:space="0" w:color="auto"/>
            </w:tcBorders>
          </w:tcPr>
          <w:p w14:paraId="5BFCDB0F" w14:textId="03F39ECC" w:rsidR="00BC64FD" w:rsidRPr="002B767F" w:rsidRDefault="00BC64FD" w:rsidP="00BC64FD">
            <w:pPr>
              <w:pStyle w:val="TAL"/>
              <w:rPr>
                <w:sz w:val="10"/>
                <w:szCs w:val="10"/>
                <w:highlight w:val="yellow"/>
              </w:rPr>
            </w:pPr>
            <w:r w:rsidRPr="002B767F">
              <w:rPr>
                <w:sz w:val="10"/>
                <w:szCs w:val="10"/>
                <w:highlight w:val="yellow"/>
              </w:rPr>
              <w:t>[N/A]</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9A0AE45" w14:textId="77777777" w:rsidR="00BC64FD" w:rsidRPr="00BC64FD" w:rsidRDefault="00BC64FD" w:rsidP="00BC64FD">
            <w:pPr>
              <w:pStyle w:val="TAL"/>
              <w:rPr>
                <w:sz w:val="10"/>
                <w:szCs w:val="10"/>
              </w:rPr>
            </w:pPr>
            <w:r w:rsidRPr="00BC64FD">
              <w:rPr>
                <w:sz w:val="10"/>
                <w:szCs w:val="10"/>
              </w:rPr>
              <w:t xml:space="preserve">This capability is signaled for SCS 15 kHz and 30 kHz. </w:t>
            </w:r>
          </w:p>
          <w:p w14:paraId="344A688E" w14:textId="77777777" w:rsidR="00BC64FD" w:rsidRPr="00BC64FD" w:rsidRDefault="00BC64FD" w:rsidP="00BC64FD">
            <w:pPr>
              <w:pStyle w:val="TAL"/>
              <w:rPr>
                <w:sz w:val="10"/>
                <w:szCs w:val="10"/>
              </w:rPr>
            </w:pPr>
          </w:p>
          <w:p w14:paraId="2599E11C" w14:textId="77777777" w:rsidR="00BC64FD" w:rsidRPr="00BC64FD" w:rsidRDefault="00BC64FD" w:rsidP="00BC64FD">
            <w:pPr>
              <w:pStyle w:val="TAL"/>
              <w:rPr>
                <w:sz w:val="10"/>
                <w:szCs w:val="10"/>
              </w:rPr>
            </w:pPr>
          </w:p>
          <w:p w14:paraId="1B5DBAA1" w14:textId="77777777" w:rsidR="00BC64FD" w:rsidRPr="00BC64FD" w:rsidRDefault="00BC64FD" w:rsidP="00BC64FD">
            <w:pPr>
              <w:pStyle w:val="TAL"/>
              <w:rPr>
                <w:sz w:val="10"/>
                <w:szCs w:val="10"/>
              </w:rPr>
            </w:pPr>
            <w:r w:rsidRPr="00BC64FD">
              <w:rPr>
                <w:sz w:val="10"/>
                <w:szCs w:val="10"/>
              </w:rPr>
              <w:t xml:space="preserve">For </w:t>
            </w:r>
            <w:r w:rsidRPr="00BC64FD">
              <w:rPr>
                <w:sz w:val="10"/>
                <w:szCs w:val="10"/>
              </w:rPr>
              <w:sym w:font="Symbol" w:char="F06D"/>
            </w:r>
            <w:r w:rsidRPr="00BC64FD">
              <w:rPr>
                <w:sz w:val="10"/>
                <w:szCs w:val="10"/>
              </w:rPr>
              <w:t xml:space="preserve">=0 and 1, candidate value set for (X, Y, </w:t>
            </w:r>
            <w:r w:rsidRPr="00BC64FD">
              <w:rPr>
                <w:sz w:val="10"/>
                <w:szCs w:val="10"/>
              </w:rPr>
              <w:sym w:font="Symbol" w:char="F06D"/>
            </w:r>
            <w:r w:rsidRPr="00BC64FD">
              <w:rPr>
                <w:sz w:val="10"/>
                <w:szCs w:val="10"/>
              </w:rPr>
              <w:t xml:space="preserve">): {(7, 3, </w:t>
            </w:r>
            <w:r w:rsidRPr="00BC64FD">
              <w:rPr>
                <w:sz w:val="10"/>
                <w:szCs w:val="10"/>
              </w:rPr>
              <w:sym w:font="Symbol" w:char="F06D"/>
            </w:r>
            <w:proofErr w:type="gramStart"/>
            <w:r w:rsidRPr="00BC64FD">
              <w:rPr>
                <w:sz w:val="10"/>
                <w:szCs w:val="10"/>
              </w:rPr>
              <w:t>),  (</w:t>
            </w:r>
            <w:proofErr w:type="gramEnd"/>
            <w:r w:rsidRPr="00BC64FD">
              <w:rPr>
                <w:sz w:val="10"/>
                <w:szCs w:val="10"/>
              </w:rPr>
              <w:t xml:space="preserve">4, 3, </w:t>
            </w:r>
            <w:r w:rsidRPr="00BC64FD">
              <w:rPr>
                <w:sz w:val="10"/>
                <w:szCs w:val="10"/>
              </w:rPr>
              <w:sym w:font="Symbol" w:char="F06D"/>
            </w:r>
            <w:r w:rsidRPr="00BC64FD">
              <w:rPr>
                <w:sz w:val="10"/>
                <w:szCs w:val="10"/>
              </w:rPr>
              <w:t xml:space="preserve">),  (2, 2, </w:t>
            </w:r>
            <w:r w:rsidRPr="00BC64FD">
              <w:rPr>
                <w:sz w:val="10"/>
                <w:szCs w:val="10"/>
              </w:rPr>
              <w:sym w:font="Symbol" w:char="F06D"/>
            </w:r>
            <w:r w:rsidRPr="00BC64FD">
              <w:rPr>
                <w:sz w:val="10"/>
                <w:szCs w:val="10"/>
              </w:rPr>
              <w:t>)}</w:t>
            </w:r>
          </w:p>
          <w:p w14:paraId="75CD6297" w14:textId="77777777" w:rsidR="00BC64FD" w:rsidRPr="00BC64FD" w:rsidRDefault="00BC64FD" w:rsidP="00BC64FD">
            <w:pPr>
              <w:pStyle w:val="TAL"/>
              <w:rPr>
                <w:sz w:val="10"/>
                <w:szCs w:val="10"/>
              </w:rPr>
            </w:pPr>
          </w:p>
          <w:p w14:paraId="634C2C38" w14:textId="77777777" w:rsidR="00BC64FD" w:rsidRPr="00BC64FD" w:rsidRDefault="00BC64FD" w:rsidP="00BC64FD">
            <w:pPr>
              <w:pStyle w:val="TAL"/>
              <w:rPr>
                <w:sz w:val="10"/>
                <w:szCs w:val="10"/>
              </w:rPr>
            </w:pPr>
            <w:r w:rsidRPr="00BC64FD">
              <w:rPr>
                <w:sz w:val="10"/>
                <w:szCs w:val="10"/>
              </w:rPr>
              <w:t xml:space="preserve">For component 1, a list of separate UE capabilities (X, Y, </w:t>
            </w:r>
            <w:r w:rsidRPr="00BC64FD">
              <w:rPr>
                <w:sz w:val="10"/>
                <w:szCs w:val="10"/>
              </w:rPr>
              <w:sym w:font="Symbol" w:char="F06D"/>
            </w:r>
            <w:r w:rsidRPr="00BC64FD">
              <w:rPr>
                <w:sz w:val="10"/>
                <w:szCs w:val="10"/>
              </w:rPr>
              <w:t>)for processing capability #1;</w:t>
            </w:r>
          </w:p>
          <w:p w14:paraId="7C4959CD" w14:textId="77777777" w:rsidR="00BC64FD" w:rsidRPr="00BC64FD" w:rsidRDefault="00BC64FD" w:rsidP="00BC64FD">
            <w:pPr>
              <w:pStyle w:val="TAL"/>
              <w:rPr>
                <w:sz w:val="10"/>
                <w:szCs w:val="10"/>
              </w:rPr>
            </w:pPr>
          </w:p>
          <w:p w14:paraId="2506F82C" w14:textId="77777777" w:rsidR="00BC64FD" w:rsidRPr="00BC64FD" w:rsidRDefault="00BC64FD" w:rsidP="00BC64FD">
            <w:pPr>
              <w:pStyle w:val="TAL"/>
              <w:rPr>
                <w:sz w:val="10"/>
                <w:szCs w:val="10"/>
              </w:rPr>
            </w:pPr>
            <w:r w:rsidRPr="00BC64FD">
              <w:rPr>
                <w:sz w:val="10"/>
                <w:szCs w:val="10"/>
              </w:rPr>
              <w:t xml:space="preserve">For component 1, a list of separate UE capabilities (X, Y, </w:t>
            </w:r>
            <w:r w:rsidRPr="00BC64FD">
              <w:rPr>
                <w:sz w:val="10"/>
                <w:szCs w:val="10"/>
              </w:rPr>
              <w:sym w:font="Symbol" w:char="F06D"/>
            </w:r>
            <w:r w:rsidRPr="00BC64FD">
              <w:rPr>
                <w:sz w:val="10"/>
                <w:szCs w:val="10"/>
              </w:rPr>
              <w:t>)for processing capability #2;</w:t>
            </w:r>
          </w:p>
          <w:p w14:paraId="176B7CA4" w14:textId="77777777" w:rsidR="00BC64FD" w:rsidRPr="00BC64FD" w:rsidRDefault="00BC64FD" w:rsidP="00BC64FD">
            <w:pPr>
              <w:pStyle w:val="TAL"/>
              <w:rPr>
                <w:sz w:val="10"/>
                <w:szCs w:val="10"/>
              </w:rPr>
            </w:pPr>
          </w:p>
          <w:p w14:paraId="11994C17" w14:textId="77777777" w:rsidR="00BC64FD" w:rsidRPr="00BC64FD" w:rsidRDefault="00BC64FD" w:rsidP="00BC64FD">
            <w:pPr>
              <w:pStyle w:val="TAL"/>
              <w:rPr>
                <w:sz w:val="10"/>
                <w:szCs w:val="10"/>
              </w:rPr>
            </w:pPr>
            <w:r w:rsidRPr="00BC64FD">
              <w:rPr>
                <w:sz w:val="10"/>
                <w:szCs w:val="10"/>
              </w:rPr>
              <w:t>For component 3, if UE supports carrier aggregation with more than 2 DL carriers with Rel-16 PDCCH monitoring capability on all the carriers, UE should report this capability.</w:t>
            </w:r>
          </w:p>
          <w:p w14:paraId="4108BDC9" w14:textId="77777777" w:rsidR="00BC64FD" w:rsidRPr="00BC64FD" w:rsidRDefault="00BC64FD" w:rsidP="00BC64FD">
            <w:pPr>
              <w:pStyle w:val="TAL"/>
              <w:rPr>
                <w:sz w:val="10"/>
                <w:szCs w:val="10"/>
              </w:rPr>
            </w:pPr>
          </w:p>
          <w:p w14:paraId="13E6EE35" w14:textId="0765A10A" w:rsidR="00BC64FD" w:rsidRPr="006B7633" w:rsidRDefault="00BC64FD" w:rsidP="00BC64FD">
            <w:pPr>
              <w:pStyle w:val="TAL"/>
              <w:rPr>
                <w:sz w:val="10"/>
                <w:szCs w:val="10"/>
              </w:rPr>
            </w:pPr>
            <w:r w:rsidRPr="00BC64FD">
              <w:rPr>
                <w:sz w:val="10"/>
                <w:szCs w:val="10"/>
                <w:lang w:eastAsia="ja-JP"/>
              </w:rPr>
              <w:t>Candidate value for component 3: {2, 3, …, 16}</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1D4D27B2" w14:textId="77777777" w:rsidR="00BC64FD" w:rsidRPr="006B7633" w:rsidRDefault="00BC64FD" w:rsidP="00BC64FD">
            <w:pPr>
              <w:pStyle w:val="TAL"/>
              <w:rPr>
                <w:sz w:val="10"/>
                <w:szCs w:val="10"/>
              </w:rPr>
            </w:pPr>
            <w:r w:rsidRPr="006B7633">
              <w:rPr>
                <w:sz w:val="10"/>
                <w:szCs w:val="10"/>
              </w:rPr>
              <w:t xml:space="preserve">Optional with capability </w:t>
            </w:r>
            <w:proofErr w:type="spellStart"/>
            <w:r w:rsidRPr="006B7633">
              <w:rPr>
                <w:sz w:val="10"/>
                <w:szCs w:val="10"/>
              </w:rPr>
              <w:t>signalling</w:t>
            </w:r>
            <w:proofErr w:type="spellEnd"/>
          </w:p>
          <w:p w14:paraId="7CB11543" w14:textId="7F3D81CF" w:rsidR="00BC64FD" w:rsidRPr="006B7633" w:rsidRDefault="00BC64FD" w:rsidP="00BC64FD">
            <w:pPr>
              <w:pStyle w:val="TAL"/>
              <w:rPr>
                <w:sz w:val="10"/>
                <w:szCs w:val="10"/>
              </w:rPr>
            </w:pPr>
          </w:p>
        </w:tc>
      </w:tr>
    </w:tbl>
    <w:p w14:paraId="386436DE" w14:textId="3F0B722E" w:rsidR="00067F81" w:rsidRDefault="00067F81" w:rsidP="006B7633"/>
    <w:p w14:paraId="15F4B753" w14:textId="77777777" w:rsidR="00144919" w:rsidRPr="005F16DC" w:rsidRDefault="00144919" w:rsidP="00144919">
      <w:pPr>
        <w:rPr>
          <w:b/>
          <w:bCs/>
          <w:u w:val="single"/>
        </w:rPr>
      </w:pPr>
      <w:r w:rsidRPr="005F16DC">
        <w:rPr>
          <w:b/>
          <w:bCs/>
          <w:u w:val="single"/>
        </w:rPr>
        <w:t>Dependency of 11-2 on 3-5b</w:t>
      </w:r>
    </w:p>
    <w:p w14:paraId="1FABD8AE" w14:textId="5EACBE7D" w:rsidR="00144919" w:rsidRPr="005F16DC" w:rsidRDefault="00144919" w:rsidP="00144919">
      <w:pPr>
        <w:rPr>
          <w:b/>
          <w:bCs/>
        </w:rPr>
      </w:pPr>
      <w:r>
        <w:t>Currently FG 3-5b is listed as a pre-requisite for 11-2. However, this is not necessary in our view. Features 11-2 and 3-5b share the same concept of span pattern (span duration and span gap), but the handling is quite different. For 3-5b, the overbooking/dropping is performed on a per-slot basis, while for 11-2, it is performed on a per-span basis. Logically speaking, there is no reason why a UE has to support 3-5b to be able to support 11-2. 3-5b and 11-2 can be considered as two different approaches to support Case 2 (multiple monitoring occasions within a slot) of PDCCH monitoring, and there should not be dependency between the two (of course a UE can still claim to support both).</w:t>
      </w:r>
      <w:r w:rsidR="00B17042">
        <w:t xml:space="preserve"> Therefore, we propose to</w:t>
      </w:r>
      <w:r w:rsidRPr="005F16DC">
        <w:rPr>
          <w:b/>
          <w:bCs/>
        </w:rPr>
        <w:t xml:space="preserve"> </w:t>
      </w:r>
      <w:r w:rsidR="00B17042">
        <w:rPr>
          <w:b/>
          <w:bCs/>
        </w:rPr>
        <w:t>r</w:t>
      </w:r>
      <w:r w:rsidRPr="005F16DC">
        <w:rPr>
          <w:b/>
          <w:bCs/>
        </w:rPr>
        <w:t xml:space="preserve">emove the dependency of </w:t>
      </w:r>
      <w:r>
        <w:rPr>
          <w:b/>
          <w:bCs/>
        </w:rPr>
        <w:t>FG</w:t>
      </w:r>
      <w:r w:rsidRPr="005F16DC">
        <w:rPr>
          <w:b/>
          <w:bCs/>
        </w:rPr>
        <w:t xml:space="preserve"> 11-2 on </w:t>
      </w:r>
      <w:r>
        <w:rPr>
          <w:b/>
          <w:bCs/>
        </w:rPr>
        <w:t>FG</w:t>
      </w:r>
      <w:r w:rsidRPr="005F16DC">
        <w:rPr>
          <w:b/>
          <w:bCs/>
        </w:rPr>
        <w:t xml:space="preserve"> 3-5b</w:t>
      </w:r>
      <w:r w:rsidR="00B17042" w:rsidRPr="00B17042">
        <w:t>, which is reflected in the proposal above.</w:t>
      </w:r>
    </w:p>
    <w:p w14:paraId="4068F7BC" w14:textId="1C506BE0" w:rsidR="00144919" w:rsidRDefault="00144919" w:rsidP="006B7633"/>
    <w:p w14:paraId="54471FF4" w14:textId="77777777" w:rsidR="00123D97" w:rsidRDefault="00123D97" w:rsidP="006B7633"/>
    <w:p w14:paraId="501A4EDE" w14:textId="77777777" w:rsidR="00123D97" w:rsidRPr="00137411" w:rsidRDefault="00123D97" w:rsidP="00123D97">
      <w:pPr>
        <w:rPr>
          <w:b/>
          <w:bCs/>
          <w:u w:val="single"/>
        </w:rPr>
      </w:pPr>
      <w:r w:rsidRPr="00137411">
        <w:rPr>
          <w:b/>
          <w:bCs/>
          <w:u w:val="single"/>
        </w:rPr>
        <w:t xml:space="preserve">Whether to </w:t>
      </w:r>
      <w:r>
        <w:rPr>
          <w:b/>
          <w:bCs/>
          <w:u w:val="single"/>
        </w:rPr>
        <w:t>split</w:t>
      </w:r>
      <w:r w:rsidRPr="00137411">
        <w:rPr>
          <w:b/>
          <w:bCs/>
          <w:u w:val="single"/>
        </w:rPr>
        <w:t xml:space="preserve"> 11-2b into 3 </w:t>
      </w:r>
      <w:r>
        <w:rPr>
          <w:b/>
          <w:bCs/>
          <w:u w:val="single"/>
        </w:rPr>
        <w:t>FGs</w:t>
      </w:r>
      <w:r w:rsidRPr="00137411">
        <w:rPr>
          <w:b/>
          <w:bCs/>
          <w:u w:val="single"/>
        </w:rPr>
        <w:t>, corresponding to 3-1, 3-2, and 3-5b</w:t>
      </w:r>
      <w:r>
        <w:rPr>
          <w:b/>
          <w:bCs/>
          <w:u w:val="single"/>
        </w:rPr>
        <w:t xml:space="preserve"> in Rel-15</w:t>
      </w:r>
      <w:r w:rsidRPr="00137411">
        <w:rPr>
          <w:b/>
          <w:bCs/>
          <w:u w:val="single"/>
        </w:rPr>
        <w:t>, respectively?</w:t>
      </w:r>
    </w:p>
    <w:p w14:paraId="0B3E39AB" w14:textId="77777777" w:rsidR="00144919" w:rsidRDefault="00144919" w:rsidP="006B7633"/>
    <w:p w14:paraId="35282B66" w14:textId="0901A0C0" w:rsidR="00BC64FD" w:rsidRDefault="00BC64FD" w:rsidP="006B7633">
      <w:r w:rsidRPr="00B17042">
        <w:rPr>
          <w:b/>
          <w:bCs/>
          <w:u w:val="single"/>
        </w:rPr>
        <w:t>FG 11-2b</w:t>
      </w:r>
      <w:r>
        <w:t xml:space="preserve"> is not currently included in the baseline version, because companies could not reach consensus on whether to further split the feature with respect to Rel-15 PDCCH capability of FG 3-1, 3-2 and 3-5b. The earlier version of FG 11-2b </w:t>
      </w:r>
      <w:r w:rsidR="00A0629E">
        <w:t xml:space="preserve">from [2] </w:t>
      </w:r>
      <w:r>
        <w:t>is included here as the reference:</w:t>
      </w:r>
    </w:p>
    <w:p w14:paraId="06B73F7E" w14:textId="78B0E350" w:rsidR="00BC64FD" w:rsidRDefault="00BC64FD" w:rsidP="006B7633"/>
    <w:tbl>
      <w:tblPr>
        <w:tblW w:w="968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351"/>
        <w:gridCol w:w="754"/>
        <w:gridCol w:w="2666"/>
        <w:gridCol w:w="270"/>
        <w:gridCol w:w="360"/>
        <w:gridCol w:w="360"/>
        <w:gridCol w:w="450"/>
        <w:gridCol w:w="720"/>
        <w:gridCol w:w="270"/>
        <w:gridCol w:w="270"/>
        <w:gridCol w:w="270"/>
        <w:gridCol w:w="2163"/>
        <w:gridCol w:w="779"/>
      </w:tblGrid>
      <w:tr w:rsidR="00BC64FD" w:rsidRPr="006B7633" w14:paraId="21A5398A" w14:textId="77777777" w:rsidTr="00F32660">
        <w:trPr>
          <w:trHeight w:val="20"/>
        </w:trPr>
        <w:tc>
          <w:tcPr>
            <w:tcW w:w="351" w:type="dxa"/>
            <w:tcBorders>
              <w:top w:val="single" w:sz="4" w:space="0" w:color="auto"/>
              <w:left w:val="single" w:sz="4" w:space="0" w:color="auto"/>
              <w:bottom w:val="single" w:sz="4" w:space="0" w:color="auto"/>
              <w:right w:val="single" w:sz="4" w:space="0" w:color="auto"/>
            </w:tcBorders>
            <w:shd w:val="clear" w:color="auto" w:fill="auto"/>
          </w:tcPr>
          <w:p w14:paraId="618DF6BA" w14:textId="77777777" w:rsidR="00BC64FD" w:rsidRPr="006B7633" w:rsidRDefault="00BC64FD" w:rsidP="00F32660">
            <w:pPr>
              <w:pStyle w:val="TAL"/>
              <w:rPr>
                <w:sz w:val="10"/>
                <w:szCs w:val="10"/>
              </w:rPr>
            </w:pPr>
            <w:r w:rsidRPr="006B7633">
              <w:rPr>
                <w:rFonts w:hint="eastAsia"/>
                <w:sz w:val="10"/>
                <w:szCs w:val="10"/>
              </w:rPr>
              <w:t>1</w:t>
            </w:r>
            <w:r w:rsidRPr="006B7633">
              <w:rPr>
                <w:sz w:val="10"/>
                <w:szCs w:val="10"/>
              </w:rPr>
              <w:t>1-2b</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E3F1709" w14:textId="77777777" w:rsidR="00BC64FD" w:rsidRPr="006B7633" w:rsidRDefault="00BC64FD" w:rsidP="00F32660">
            <w:pPr>
              <w:pStyle w:val="TAL"/>
              <w:rPr>
                <w:sz w:val="10"/>
                <w:szCs w:val="10"/>
              </w:rPr>
            </w:pPr>
            <w:r w:rsidRPr="006B7633">
              <w:rPr>
                <w:sz w:val="10"/>
                <w:szCs w:val="10"/>
              </w:rPr>
              <w:t>Rel-15 monitoring capability and Rel-16 monitoring capability on different serving cells</w:t>
            </w:r>
          </w:p>
        </w:tc>
        <w:tc>
          <w:tcPr>
            <w:tcW w:w="2666" w:type="dxa"/>
            <w:tcBorders>
              <w:top w:val="single" w:sz="4" w:space="0" w:color="auto"/>
              <w:left w:val="single" w:sz="4" w:space="0" w:color="auto"/>
              <w:bottom w:val="single" w:sz="4" w:space="0" w:color="auto"/>
              <w:right w:val="single" w:sz="4" w:space="0" w:color="auto"/>
            </w:tcBorders>
            <w:shd w:val="clear" w:color="auto" w:fill="auto"/>
          </w:tcPr>
          <w:p w14:paraId="75638976" w14:textId="77777777" w:rsidR="00BC64FD" w:rsidRPr="006B7633" w:rsidRDefault="00BC64FD" w:rsidP="00F32660">
            <w:pPr>
              <w:pStyle w:val="TAL"/>
              <w:rPr>
                <w:sz w:val="10"/>
                <w:szCs w:val="10"/>
              </w:rPr>
            </w:pPr>
            <w:r w:rsidRPr="006B7633">
              <w:rPr>
                <w:sz w:val="10"/>
                <w:szCs w:val="10"/>
              </w:rPr>
              <w:t>[</w:t>
            </w:r>
            <w:r w:rsidRPr="00056961">
              <w:rPr>
                <w:rFonts w:hint="eastAsia"/>
                <w:sz w:val="10"/>
                <w:szCs w:val="10"/>
                <w:highlight w:val="yellow"/>
              </w:rPr>
              <w:t>S</w:t>
            </w:r>
            <w:r w:rsidRPr="00056961">
              <w:rPr>
                <w:sz w:val="10"/>
                <w:szCs w:val="10"/>
                <w:highlight w:val="yellow"/>
              </w:rPr>
              <w:t>upport Rel-15 monitoring capability and Rel-16 monitoring capability on different serving cells</w:t>
            </w:r>
            <w:r w:rsidRPr="006B7633">
              <w:rPr>
                <w:sz w:val="10"/>
                <w:szCs w:val="10"/>
              </w:rPr>
              <w:t xml:space="preserve">] </w:t>
            </w:r>
          </w:p>
          <w:p w14:paraId="069D61DE" w14:textId="77777777" w:rsidR="00BC64FD" w:rsidRPr="006B7633" w:rsidRDefault="00BC64FD" w:rsidP="00F32660">
            <w:pPr>
              <w:pStyle w:val="TAL"/>
              <w:numPr>
                <w:ilvl w:val="0"/>
                <w:numId w:val="18"/>
              </w:numPr>
              <w:rPr>
                <w:sz w:val="10"/>
                <w:szCs w:val="10"/>
              </w:rPr>
            </w:pPr>
            <w:r w:rsidRPr="006B7633">
              <w:rPr>
                <w:sz w:val="10"/>
                <w:szCs w:val="10"/>
              </w:rPr>
              <w:t xml:space="preserve">Capability on the number of CCs with Rel-15 PDCCH monitoring capability </w:t>
            </w:r>
          </w:p>
          <w:p w14:paraId="5EC027A3" w14:textId="77777777" w:rsidR="00BC64FD" w:rsidRPr="006B7633" w:rsidRDefault="00BC64FD" w:rsidP="00F32660">
            <w:pPr>
              <w:pStyle w:val="TAL"/>
              <w:numPr>
                <w:ilvl w:val="0"/>
                <w:numId w:val="18"/>
              </w:numPr>
              <w:rPr>
                <w:sz w:val="10"/>
                <w:szCs w:val="10"/>
                <w:lang w:eastAsia="ja-JP"/>
              </w:rPr>
            </w:pPr>
            <w:r w:rsidRPr="006B7633">
              <w:rPr>
                <w:sz w:val="10"/>
                <w:szCs w:val="10"/>
              </w:rPr>
              <w:t>Capability on the number of CCs with Rel-16 PDCCH monitoring capability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CBD7594" w14:textId="77777777" w:rsidR="00BC64FD" w:rsidRPr="006B7633" w:rsidRDefault="00BC64FD" w:rsidP="00F32660">
            <w:pPr>
              <w:pStyle w:val="TAL"/>
              <w:rPr>
                <w:sz w:val="10"/>
                <w:szCs w:val="10"/>
                <w:lang w:eastAsia="ja-JP"/>
              </w:rPr>
            </w:pPr>
            <w:r w:rsidRPr="006B7633">
              <w:rPr>
                <w:rFonts w:hint="eastAsia"/>
                <w:sz w:val="10"/>
                <w:szCs w:val="10"/>
              </w:rPr>
              <w:t>1</w:t>
            </w:r>
            <w:r w:rsidRPr="006B7633">
              <w:rPr>
                <w:sz w:val="10"/>
                <w:szCs w:val="10"/>
              </w:rPr>
              <w:t>1-2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B546EAE" w14:textId="77777777" w:rsidR="00BC64FD" w:rsidRPr="006B7633" w:rsidRDefault="00BC64FD" w:rsidP="00F32660">
            <w:pPr>
              <w:pStyle w:val="TAL"/>
              <w:rPr>
                <w:i/>
                <w:sz w:val="10"/>
                <w:szCs w:val="10"/>
              </w:rPr>
            </w:pPr>
            <w:r w:rsidRPr="006B7633">
              <w:rPr>
                <w:rFonts w:hint="eastAsia"/>
                <w:sz w:val="10"/>
                <w:szCs w:val="10"/>
              </w:rPr>
              <w:t>Y</w:t>
            </w:r>
            <w:r w:rsidRPr="006B7633">
              <w:rPr>
                <w:sz w:val="10"/>
                <w:szCs w:val="10"/>
              </w:rPr>
              <w:t>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126E0BA" w14:textId="77777777" w:rsidR="00BC64FD" w:rsidRPr="006B7633" w:rsidRDefault="00BC64FD" w:rsidP="00F32660">
            <w:pPr>
              <w:pStyle w:val="TAL"/>
              <w:rPr>
                <w:i/>
                <w:sz w:val="10"/>
                <w:szCs w:val="10"/>
              </w:rPr>
            </w:pPr>
            <w:r w:rsidRPr="006B7633">
              <w:rPr>
                <w:rFonts w:hint="eastAsia"/>
                <w:sz w:val="10"/>
                <w:szCs w:val="10"/>
              </w:rPr>
              <w:t>N/A</w:t>
            </w:r>
          </w:p>
        </w:tc>
        <w:tc>
          <w:tcPr>
            <w:tcW w:w="450" w:type="dxa"/>
            <w:tcBorders>
              <w:top w:val="single" w:sz="4" w:space="0" w:color="auto"/>
              <w:left w:val="single" w:sz="4" w:space="0" w:color="auto"/>
              <w:bottom w:val="single" w:sz="4" w:space="0" w:color="auto"/>
              <w:right w:val="single" w:sz="4" w:space="0" w:color="auto"/>
            </w:tcBorders>
          </w:tcPr>
          <w:p w14:paraId="5B881F67" w14:textId="77777777" w:rsidR="00BC64FD" w:rsidRPr="006B7633" w:rsidRDefault="00BC64FD" w:rsidP="00F32660">
            <w:pPr>
              <w:pStyle w:val="TAL"/>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299879" w14:textId="77777777" w:rsidR="00BC64FD" w:rsidRPr="006B7633" w:rsidRDefault="00BC64FD" w:rsidP="00F32660">
            <w:pPr>
              <w:pStyle w:val="TAL"/>
              <w:rPr>
                <w:sz w:val="10"/>
                <w:szCs w:val="10"/>
                <w:lang w:eastAsia="ja-JP"/>
              </w:rPr>
            </w:pPr>
            <w:r w:rsidRPr="006B7633">
              <w:rPr>
                <w:sz w:val="10"/>
                <w:szCs w:val="10"/>
              </w:rPr>
              <w:t>[</w:t>
            </w:r>
            <w:r w:rsidRPr="006B7633">
              <w:rPr>
                <w:rFonts w:hint="eastAsia"/>
                <w:sz w:val="10"/>
                <w:szCs w:val="10"/>
              </w:rPr>
              <w:t>P</w:t>
            </w:r>
            <w:r w:rsidRPr="006B7633">
              <w:rPr>
                <w:sz w:val="10"/>
                <w:szCs w:val="10"/>
              </w:rPr>
              <w:t>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6CB1C92" w14:textId="77777777" w:rsidR="00BC64FD" w:rsidRPr="006B7633" w:rsidRDefault="00BC64FD" w:rsidP="00F32660">
            <w:pPr>
              <w:pStyle w:val="TAL"/>
              <w:rPr>
                <w:sz w:val="10"/>
                <w:szCs w:val="10"/>
              </w:rPr>
            </w:pPr>
            <w:r w:rsidRPr="006B7633">
              <w:rPr>
                <w:sz w:val="10"/>
                <w:szCs w:val="10"/>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913D2DF" w14:textId="77777777" w:rsidR="00BC64FD" w:rsidRPr="006B7633" w:rsidRDefault="00BC64FD" w:rsidP="00F32660">
            <w:pPr>
              <w:pStyle w:val="TAL"/>
              <w:rPr>
                <w:sz w:val="10"/>
                <w:szCs w:val="10"/>
              </w:rPr>
            </w:pPr>
            <w:r w:rsidRPr="006B7633">
              <w:rPr>
                <w:rFonts w:hint="eastAsia"/>
                <w:sz w:val="10"/>
                <w:szCs w:val="10"/>
              </w:rPr>
              <w:t>T</w:t>
            </w:r>
            <w:r w:rsidRPr="006B7633">
              <w:rPr>
                <w:sz w:val="10"/>
                <w:szCs w:val="10"/>
              </w:rPr>
              <w:t>BD</w:t>
            </w:r>
          </w:p>
        </w:tc>
        <w:tc>
          <w:tcPr>
            <w:tcW w:w="270" w:type="dxa"/>
            <w:tcBorders>
              <w:top w:val="single" w:sz="4" w:space="0" w:color="auto"/>
              <w:left w:val="single" w:sz="4" w:space="0" w:color="auto"/>
              <w:bottom w:val="single" w:sz="4" w:space="0" w:color="auto"/>
              <w:right w:val="single" w:sz="4" w:space="0" w:color="auto"/>
            </w:tcBorders>
          </w:tcPr>
          <w:p w14:paraId="688D99F0" w14:textId="77777777" w:rsidR="00BC64FD" w:rsidRPr="006B7633" w:rsidRDefault="00BC64FD" w:rsidP="00F32660">
            <w:pPr>
              <w:pStyle w:val="TAL"/>
              <w:rPr>
                <w:sz w:val="10"/>
                <w:szCs w:val="10"/>
              </w:rPr>
            </w:pP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B577FBB" w14:textId="77777777" w:rsidR="00BC64FD" w:rsidRPr="006B7633" w:rsidRDefault="00BC64FD" w:rsidP="00F32660">
            <w:pPr>
              <w:pStyle w:val="TAL"/>
              <w:rPr>
                <w:sz w:val="10"/>
                <w:szCs w:val="10"/>
              </w:rPr>
            </w:pPr>
            <w:r w:rsidRPr="006B7633">
              <w:rPr>
                <w:sz w:val="10"/>
                <w:szCs w:val="10"/>
              </w:rPr>
              <w:t>Capability on the number of CCs with Rel-15 PDCCH monitoring capability can be smaller than 4 CCs; Capability on the number of CCs with Rel-16 PDCCH monitoring capability can be smaller than 4 CCs;</w:t>
            </w:r>
          </w:p>
          <w:p w14:paraId="06CBDFDC" w14:textId="77777777" w:rsidR="00BC64FD" w:rsidRPr="006B7633" w:rsidRDefault="00BC64FD" w:rsidP="00F32660">
            <w:pPr>
              <w:pStyle w:val="TAL"/>
              <w:rPr>
                <w:sz w:val="10"/>
                <w:szCs w:val="10"/>
              </w:rPr>
            </w:pPr>
          </w:p>
          <w:p w14:paraId="5657B3DE" w14:textId="77777777" w:rsidR="00BC64FD" w:rsidRPr="006B7633" w:rsidRDefault="00BC64FD" w:rsidP="00F32660">
            <w:pPr>
              <w:pStyle w:val="TAL"/>
              <w:rPr>
                <w:sz w:val="10"/>
                <w:szCs w:val="10"/>
              </w:rPr>
            </w:pPr>
            <w:r w:rsidRPr="006B7633">
              <w:rPr>
                <w:sz w:val="10"/>
                <w:szCs w:val="10"/>
              </w:rPr>
              <w:t>The summation of the minimum of the capability on the number of CCs with Rel-15 PDCCH monitoring capability and the minimum of the capability on the number of CCs with Rel-16 PDCCH monitoring capability</w:t>
            </w:r>
            <w:r w:rsidRPr="006B7633">
              <w:rPr>
                <w:iCs/>
                <w:sz w:val="10"/>
                <w:szCs w:val="10"/>
              </w:rPr>
              <w:t xml:space="preserve"> is not larger than 4</w:t>
            </w:r>
            <w:r w:rsidRPr="006B7633">
              <w:rPr>
                <w:sz w:val="10"/>
                <w:szCs w:val="10"/>
              </w:rPr>
              <w:t xml:space="preserve">  </w:t>
            </w:r>
          </w:p>
          <w:p w14:paraId="7D9C2748" w14:textId="77777777" w:rsidR="00BC64FD" w:rsidRPr="006B7633" w:rsidRDefault="00BC64FD" w:rsidP="00F32660">
            <w:pPr>
              <w:pStyle w:val="TAL"/>
              <w:rPr>
                <w:sz w:val="10"/>
                <w:szCs w:val="10"/>
              </w:rPr>
            </w:pPr>
          </w:p>
          <w:p w14:paraId="6A9BFAFA" w14:textId="77777777" w:rsidR="00BC64FD" w:rsidRPr="006B7633" w:rsidRDefault="00BC64FD" w:rsidP="00F32660">
            <w:pPr>
              <w:pStyle w:val="TAL"/>
              <w:rPr>
                <w:sz w:val="10"/>
                <w:szCs w:val="10"/>
              </w:rPr>
            </w:pPr>
            <w:r w:rsidRPr="006B7633">
              <w:rPr>
                <w:sz w:val="10"/>
                <w:szCs w:val="10"/>
              </w:rPr>
              <w:t>[</w:t>
            </w:r>
            <w:r w:rsidRPr="00056961">
              <w:rPr>
                <w:rFonts w:hint="eastAsia"/>
                <w:sz w:val="10"/>
                <w:szCs w:val="10"/>
                <w:highlight w:val="yellow"/>
              </w:rPr>
              <w:t>R</w:t>
            </w:r>
            <w:r w:rsidRPr="00056961">
              <w:rPr>
                <w:sz w:val="10"/>
                <w:szCs w:val="10"/>
                <w:highlight w:val="yellow"/>
              </w:rPr>
              <w:t>el-15 monitoring capability here is subjected to the capability of FG 3-1, FG 3-2 and FG 3-5b.]</w:t>
            </w:r>
          </w:p>
          <w:p w14:paraId="7CF8328A" w14:textId="77777777" w:rsidR="00BC64FD" w:rsidRPr="006B7633" w:rsidRDefault="00BC64FD" w:rsidP="00F32660">
            <w:pPr>
              <w:pStyle w:val="TAL"/>
              <w:rPr>
                <w:sz w:val="10"/>
                <w:szCs w:val="10"/>
              </w:rPr>
            </w:pP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58B7E3A6" w14:textId="77777777" w:rsidR="00BC64FD" w:rsidRPr="006B7633" w:rsidRDefault="00BC64FD" w:rsidP="00F32660">
            <w:pPr>
              <w:pStyle w:val="TAL"/>
              <w:rPr>
                <w:sz w:val="10"/>
                <w:szCs w:val="10"/>
              </w:rPr>
            </w:pPr>
            <w:r w:rsidRPr="006B7633">
              <w:rPr>
                <w:sz w:val="10"/>
                <w:szCs w:val="10"/>
              </w:rPr>
              <w:t xml:space="preserve">Optional with capability </w:t>
            </w:r>
            <w:proofErr w:type="spellStart"/>
            <w:r w:rsidRPr="006B7633">
              <w:rPr>
                <w:sz w:val="10"/>
                <w:szCs w:val="10"/>
              </w:rPr>
              <w:t>signalling</w:t>
            </w:r>
            <w:proofErr w:type="spellEnd"/>
          </w:p>
        </w:tc>
      </w:tr>
    </w:tbl>
    <w:p w14:paraId="350D7D55" w14:textId="77777777" w:rsidR="00BC64FD" w:rsidRDefault="00BC64FD" w:rsidP="006B7633"/>
    <w:p w14:paraId="50344DA5" w14:textId="77777777" w:rsidR="00BC64FD" w:rsidRDefault="00BC64FD" w:rsidP="006B7633"/>
    <w:p w14:paraId="50DA5AD3" w14:textId="282308D1" w:rsidR="00A60FD9" w:rsidRDefault="00A60FD9" w:rsidP="00A60FD9"/>
    <w:p w14:paraId="6CAC3391" w14:textId="245F1FB2" w:rsidR="00D64936" w:rsidRDefault="00D64936" w:rsidP="006B7633">
      <w:r>
        <w:t xml:space="preserve">There have been some discussions from the companies on whether to have a separate </w:t>
      </w:r>
      <w:r w:rsidR="00CC31F0">
        <w:t>FG</w:t>
      </w:r>
      <w:r>
        <w:t xml:space="preserve"> corresponding to each of Rel-15 PDCCH </w:t>
      </w:r>
      <w:r w:rsidR="00CC31F0">
        <w:t>FGs</w:t>
      </w:r>
      <w:r>
        <w:t xml:space="preserve"> in case of mixed Rel-15 and Rel-16 PDCCH monitoring capability</w:t>
      </w:r>
      <w:r w:rsidR="00137411">
        <w:t>. We see some benefit of defining separate features.</w:t>
      </w:r>
    </w:p>
    <w:p w14:paraId="07842385" w14:textId="7D1602C7" w:rsidR="00137411" w:rsidRDefault="00137411" w:rsidP="00137411">
      <w:pPr>
        <w:pStyle w:val="ListParagraph"/>
        <w:numPr>
          <w:ilvl w:val="0"/>
          <w:numId w:val="20"/>
        </w:numPr>
      </w:pPr>
      <w:r>
        <w:t>Even though the number of CCs is not separated reported for 3-1, 3-2 and 3-5b in Rel-15, it is generally acknowledged that the three features do not have the same complexity. In particular, 3-5b is more complicated than 3-1/3-2 and requires more UE processing power. By splitting 11-2b into 3 features, it allows the UE to report different capabilities corresponding to different Rel-15 features.</w:t>
      </w:r>
      <w:r w:rsidR="00B610A3">
        <w:t xml:space="preserve"> For example, the UE may potentially report larger number of CCs for the combination of 3-1 and 11-2 than for the combination of 3-5b and 11-2.</w:t>
      </w:r>
      <w:r>
        <w:t xml:space="preserve"> Otherwise, the UE would have to report </w:t>
      </w:r>
      <w:r w:rsidR="00B610A3">
        <w:t xml:space="preserve">conservatively, i.e., report </w:t>
      </w:r>
      <w:r>
        <w:t>the number corresponding to the most complicated one among 3-1, 3-2 and 3-5b</w:t>
      </w:r>
      <w:r w:rsidR="00B610A3">
        <w:t xml:space="preserve"> (if all are supported), which is most likely to be 3-5b.</w:t>
      </w:r>
    </w:p>
    <w:p w14:paraId="62FC7B5C" w14:textId="013A4791" w:rsidR="00B610A3" w:rsidRDefault="00B610A3" w:rsidP="00137411">
      <w:pPr>
        <w:pStyle w:val="ListParagraph"/>
        <w:numPr>
          <w:ilvl w:val="0"/>
          <w:numId w:val="20"/>
        </w:numPr>
      </w:pPr>
      <w:r>
        <w:t>There is some similarity between 3-5b and 11-2</w:t>
      </w:r>
      <w:r w:rsidR="00FA57C3">
        <w:t>, and they are both used to support multiple monitoring occasions in a slot. It may not even be so necessary for the UE to handle a mix of 3-5b and 11-2.</w:t>
      </w:r>
    </w:p>
    <w:p w14:paraId="33D82DB0" w14:textId="35BC704F" w:rsidR="00FA57C3" w:rsidRDefault="00FA57C3" w:rsidP="00FA57C3"/>
    <w:p w14:paraId="4DB58003" w14:textId="77777777" w:rsidR="00604AE4" w:rsidRDefault="00604AE4" w:rsidP="00604AE4">
      <w:pPr>
        <w:rPr>
          <w:color w:val="000000" w:themeColor="text1"/>
        </w:rPr>
      </w:pPr>
      <w:r>
        <w:t xml:space="preserve">One issue that has been raised for splitting the FG is how to handle the case when </w:t>
      </w:r>
      <w:r w:rsidR="00BC64FD" w:rsidRPr="00604AE4">
        <w:rPr>
          <w:color w:val="000000" w:themeColor="text1"/>
        </w:rPr>
        <w:t xml:space="preserve">there is a mix of FG 3-1/3-2/3-5b </w:t>
      </w:r>
      <w:r>
        <w:rPr>
          <w:color w:val="000000" w:themeColor="text1"/>
        </w:rPr>
        <w:t>o</w:t>
      </w:r>
      <w:r w:rsidR="00BC64FD" w:rsidRPr="00604AE4">
        <w:rPr>
          <w:color w:val="000000" w:themeColor="text1"/>
        </w:rPr>
        <w:t>n Rel-15 CCs</w:t>
      </w:r>
      <w:r>
        <w:rPr>
          <w:color w:val="000000" w:themeColor="text1"/>
        </w:rPr>
        <w:t>, as the UE does not directly report the supported combination for this case. In RAN1#100bis-e, we have the following agreement:</w:t>
      </w:r>
    </w:p>
    <w:p w14:paraId="1E3F08F1" w14:textId="77777777" w:rsidR="00604AE4" w:rsidRPr="00604AE4" w:rsidRDefault="00604AE4" w:rsidP="00604AE4">
      <w:pPr>
        <w:autoSpaceDN w:val="0"/>
        <w:ind w:left="567"/>
        <w:jc w:val="both"/>
        <w:rPr>
          <w:rFonts w:eastAsia="DengXian"/>
          <w:i/>
          <w:iCs/>
          <w:color w:val="000000"/>
          <w:szCs w:val="20"/>
        </w:rPr>
      </w:pPr>
      <w:r w:rsidRPr="00604AE4">
        <w:rPr>
          <w:rFonts w:eastAsia="DengXian"/>
          <w:i/>
          <w:iCs/>
          <w:color w:val="000000"/>
          <w:szCs w:val="20"/>
          <w:highlight w:val="green"/>
        </w:rPr>
        <w:t>Agreements</w:t>
      </w:r>
      <w:r w:rsidRPr="00604AE4">
        <w:rPr>
          <w:rFonts w:eastAsia="DengXian"/>
          <w:i/>
          <w:iCs/>
          <w:color w:val="000000"/>
          <w:szCs w:val="20"/>
        </w:rPr>
        <w:t>:</w:t>
      </w:r>
    </w:p>
    <w:p w14:paraId="7346D220" w14:textId="77777777" w:rsidR="00604AE4" w:rsidRPr="00604AE4" w:rsidRDefault="00604AE4" w:rsidP="00604AE4">
      <w:pPr>
        <w:autoSpaceDN w:val="0"/>
        <w:ind w:left="567"/>
        <w:jc w:val="both"/>
        <w:rPr>
          <w:rFonts w:eastAsia="DengXian"/>
          <w:i/>
          <w:iCs/>
          <w:szCs w:val="20"/>
        </w:rPr>
      </w:pPr>
      <w:r w:rsidRPr="00604AE4">
        <w:rPr>
          <w:rFonts w:eastAsia="DengXian"/>
          <w:i/>
          <w:iCs/>
          <w:szCs w:val="20"/>
        </w:rPr>
        <w:t>For the case with Rel-15 monitoring capability and Rel-16 monitoring capability on different serving cells (i.e. case 3), UE will report one or more combination of (pdcch-BlindDetectionCA-R15, pdcch-BlindDetectionCA-R16) as UE capability.</w:t>
      </w:r>
    </w:p>
    <w:p w14:paraId="7EF807E3" w14:textId="77777777" w:rsidR="00604AE4" w:rsidRPr="00604AE4" w:rsidRDefault="00604AE4" w:rsidP="00604AE4">
      <w:pPr>
        <w:autoSpaceDE w:val="0"/>
        <w:autoSpaceDN w:val="0"/>
        <w:snapToGrid w:val="0"/>
        <w:ind w:left="1352" w:hanging="360"/>
        <w:jc w:val="both"/>
        <w:rPr>
          <w:rFonts w:eastAsia="DengXian"/>
          <w:i/>
          <w:iCs/>
          <w:szCs w:val="20"/>
        </w:rPr>
      </w:pPr>
      <w:r w:rsidRPr="00604AE4">
        <w:rPr>
          <w:rFonts w:ascii="Symbol" w:eastAsia="DengXian" w:hAnsi="Symbol"/>
          <w:i/>
          <w:iCs/>
          <w:szCs w:val="20"/>
        </w:rPr>
        <w:t>·</w:t>
      </w:r>
      <w:r w:rsidRPr="00604AE4">
        <w:rPr>
          <w:rFonts w:eastAsia="DengXian"/>
          <w:i/>
          <w:iCs/>
          <w:szCs w:val="20"/>
        </w:rPr>
        <w:t>         If UE reports more than one combination of (pdcch-BlindDetectionCA-R15, pdcch-BlindDetectionCA-R16),</w:t>
      </w:r>
    </w:p>
    <w:p w14:paraId="0C538FD2" w14:textId="77777777" w:rsidR="00604AE4" w:rsidRPr="00F94B0B" w:rsidRDefault="00604AE4" w:rsidP="00604AE4">
      <w:pPr>
        <w:numPr>
          <w:ilvl w:val="1"/>
          <w:numId w:val="28"/>
        </w:numPr>
        <w:tabs>
          <w:tab w:val="clear" w:pos="1440"/>
          <w:tab w:val="num" w:pos="2007"/>
        </w:tabs>
        <w:autoSpaceDE w:val="0"/>
        <w:autoSpaceDN w:val="0"/>
        <w:snapToGrid w:val="0"/>
        <w:ind w:left="2007"/>
        <w:jc w:val="both"/>
        <w:rPr>
          <w:rFonts w:eastAsia="Times New Roman"/>
          <w:szCs w:val="20"/>
        </w:rPr>
      </w:pPr>
      <w:proofErr w:type="spellStart"/>
      <w:r w:rsidRPr="00604AE4">
        <w:rPr>
          <w:i/>
          <w:iCs/>
          <w:szCs w:val="20"/>
        </w:rPr>
        <w:t>gNB</w:t>
      </w:r>
      <w:proofErr w:type="spellEnd"/>
      <w:r w:rsidRPr="00604AE4">
        <w:rPr>
          <w:i/>
          <w:iCs/>
          <w:szCs w:val="20"/>
        </w:rPr>
        <w:t xml:space="preserve"> configure which combination for UE to use for scaling PDCCH monitoring capability if the number of CCs configured is larger than the reported capability </w:t>
      </w:r>
    </w:p>
    <w:p w14:paraId="3D5C203A" w14:textId="598BFF6B" w:rsidR="000664F8" w:rsidRDefault="00A9535D" w:rsidP="00FA57C3">
      <w:pPr>
        <w:rPr>
          <w:color w:val="FF0000"/>
        </w:rPr>
      </w:pPr>
      <w:r>
        <w:rPr>
          <w:color w:val="000000" w:themeColor="text1"/>
        </w:rPr>
        <w:t xml:space="preserve">Given that we have already agreed to have the </w:t>
      </w:r>
      <w:proofErr w:type="spellStart"/>
      <w:r>
        <w:rPr>
          <w:color w:val="000000" w:themeColor="text1"/>
        </w:rPr>
        <w:t>gNB</w:t>
      </w:r>
      <w:proofErr w:type="spellEnd"/>
      <w:r>
        <w:rPr>
          <w:color w:val="000000" w:themeColor="text1"/>
        </w:rPr>
        <w:t xml:space="preserve"> configure which combination to use, this can be directly extended to support the FG split here. However, the </w:t>
      </w:r>
      <w:proofErr w:type="spellStart"/>
      <w:r>
        <w:rPr>
          <w:color w:val="000000" w:themeColor="text1"/>
        </w:rPr>
        <w:t>gNB</w:t>
      </w:r>
      <w:proofErr w:type="spellEnd"/>
      <w:r>
        <w:rPr>
          <w:color w:val="000000" w:themeColor="text1"/>
        </w:rPr>
        <w:t xml:space="preserve"> cannot arbitrarily configure any reported combination, and some additional constraint would be necessary. For example, if any of the Rel-15 CCs is configured according to FG 3-5b, it can only configure one of the combinations reported for FG 3-5b and Rel-16 capability.</w:t>
      </w:r>
    </w:p>
    <w:p w14:paraId="3BAE3009" w14:textId="77777777" w:rsidR="00BC64FD" w:rsidRDefault="00BC64FD" w:rsidP="00FA57C3"/>
    <w:p w14:paraId="17421DFA" w14:textId="7A2E2347" w:rsidR="00FA57C3" w:rsidRDefault="00FA57C3" w:rsidP="00FA57C3">
      <w:pPr>
        <w:rPr>
          <w:b/>
          <w:bCs/>
          <w:szCs w:val="22"/>
        </w:rPr>
      </w:pPr>
      <w:r w:rsidRPr="0059778E">
        <w:rPr>
          <w:b/>
          <w:bCs/>
          <w:szCs w:val="22"/>
        </w:rPr>
        <w:t xml:space="preserve">Proposal </w:t>
      </w:r>
      <w:r w:rsidR="00B17042">
        <w:rPr>
          <w:b/>
          <w:bCs/>
          <w:szCs w:val="22"/>
        </w:rPr>
        <w:t>2</w:t>
      </w:r>
      <w:r w:rsidRPr="0059778E">
        <w:rPr>
          <w:b/>
          <w:bCs/>
          <w:szCs w:val="22"/>
        </w:rPr>
        <w:t xml:space="preserve">: </w:t>
      </w:r>
      <w:r>
        <w:rPr>
          <w:b/>
          <w:bCs/>
          <w:szCs w:val="22"/>
        </w:rPr>
        <w:t xml:space="preserve">Split </w:t>
      </w:r>
      <w:r w:rsidR="00CC31F0">
        <w:rPr>
          <w:b/>
          <w:bCs/>
          <w:szCs w:val="22"/>
        </w:rPr>
        <w:t>FG</w:t>
      </w:r>
      <w:r>
        <w:rPr>
          <w:b/>
          <w:bCs/>
          <w:szCs w:val="22"/>
        </w:rPr>
        <w:t xml:space="preserve"> 11-2b into 3 </w:t>
      </w:r>
      <w:r w:rsidR="00CC31F0">
        <w:rPr>
          <w:b/>
          <w:bCs/>
          <w:szCs w:val="22"/>
        </w:rPr>
        <w:t>FGs</w:t>
      </w:r>
      <w:r>
        <w:rPr>
          <w:b/>
          <w:bCs/>
          <w:szCs w:val="22"/>
        </w:rPr>
        <w:t xml:space="preserve">, corresponding to 3-1, 3-2 and 3-5b for Rel-15 PDCCH monitoring capability in case of mixed </w:t>
      </w:r>
      <w:r w:rsidRPr="00FA57C3">
        <w:rPr>
          <w:b/>
          <w:bCs/>
          <w:szCs w:val="22"/>
        </w:rPr>
        <w:t>Rel-15 and Rel-16 PDCCH monitoring capability</w:t>
      </w:r>
      <w:r w:rsidRPr="0059778E">
        <w:rPr>
          <w:b/>
          <w:bCs/>
          <w:szCs w:val="22"/>
        </w:rPr>
        <w:t>.</w:t>
      </w:r>
    </w:p>
    <w:p w14:paraId="2AA53A2D" w14:textId="00286197" w:rsidR="00A9535D" w:rsidRDefault="00A9535D" w:rsidP="00A9535D">
      <w:pPr>
        <w:pStyle w:val="ListParagraph"/>
        <w:numPr>
          <w:ilvl w:val="0"/>
          <w:numId w:val="30"/>
        </w:numPr>
        <w:rPr>
          <w:b/>
          <w:bCs/>
        </w:rPr>
      </w:pPr>
      <w:r>
        <w:rPr>
          <w:b/>
          <w:bCs/>
        </w:rPr>
        <w:t xml:space="preserve">If any of the CCs with Rel-15 PDCCH monitoring capability is configured according to FG 3-5b, the </w:t>
      </w:r>
      <w:proofErr w:type="spellStart"/>
      <w:r>
        <w:rPr>
          <w:b/>
          <w:bCs/>
        </w:rPr>
        <w:t>gNB</w:t>
      </w:r>
      <w:proofErr w:type="spellEnd"/>
      <w:r>
        <w:rPr>
          <w:b/>
          <w:bCs/>
        </w:rPr>
        <w:t xml:space="preserve"> can only configure one of the combinations reported for the FG corresponding to the mixed 3-5b and </w:t>
      </w:r>
      <w:r w:rsidRPr="00FA57C3">
        <w:rPr>
          <w:b/>
          <w:bCs/>
        </w:rPr>
        <w:t>Rel-16 PDCCH monitoring capability</w:t>
      </w:r>
      <w:r w:rsidRPr="0059778E">
        <w:rPr>
          <w:b/>
          <w:bCs/>
        </w:rPr>
        <w:t>.</w:t>
      </w:r>
    </w:p>
    <w:p w14:paraId="5037E5B3" w14:textId="0CA063FC" w:rsidR="00A9535D" w:rsidRPr="00A9535D" w:rsidRDefault="00A9535D" w:rsidP="00A9535D">
      <w:pPr>
        <w:pStyle w:val="ListParagraph"/>
        <w:numPr>
          <w:ilvl w:val="0"/>
          <w:numId w:val="30"/>
        </w:numPr>
        <w:rPr>
          <w:b/>
          <w:bCs/>
        </w:rPr>
      </w:pPr>
      <w:r>
        <w:rPr>
          <w:b/>
          <w:bCs/>
        </w:rPr>
        <w:t xml:space="preserve">Otherwise, if any of the CCs with Rel-15 PDCCH monitoring capability is configured according to FG 3-2, the </w:t>
      </w:r>
      <w:proofErr w:type="spellStart"/>
      <w:r>
        <w:rPr>
          <w:b/>
          <w:bCs/>
        </w:rPr>
        <w:t>gNB</w:t>
      </w:r>
      <w:proofErr w:type="spellEnd"/>
      <w:r>
        <w:rPr>
          <w:b/>
          <w:bCs/>
        </w:rPr>
        <w:t xml:space="preserve"> can only configure one of the combinations reported for the FG corresponding to the mixed 3-2 and </w:t>
      </w:r>
      <w:r w:rsidRPr="00FA57C3">
        <w:rPr>
          <w:b/>
          <w:bCs/>
        </w:rPr>
        <w:t>Rel-16 PDCCH monitoring capability</w:t>
      </w:r>
      <w:r w:rsidRPr="0059778E">
        <w:rPr>
          <w:b/>
          <w:bCs/>
        </w:rPr>
        <w:t>.</w:t>
      </w:r>
    </w:p>
    <w:p w14:paraId="14D526A3" w14:textId="51C1A33E" w:rsidR="00A9535D" w:rsidRPr="00A9535D" w:rsidRDefault="00A9535D" w:rsidP="00A9535D">
      <w:pPr>
        <w:pStyle w:val="ListParagraph"/>
        <w:numPr>
          <w:ilvl w:val="0"/>
          <w:numId w:val="30"/>
        </w:numPr>
        <w:rPr>
          <w:b/>
          <w:bCs/>
        </w:rPr>
      </w:pPr>
      <w:r>
        <w:rPr>
          <w:b/>
          <w:bCs/>
        </w:rPr>
        <w:t xml:space="preserve">Otherwise, the </w:t>
      </w:r>
      <w:proofErr w:type="spellStart"/>
      <w:r>
        <w:rPr>
          <w:b/>
          <w:bCs/>
        </w:rPr>
        <w:t>gNB</w:t>
      </w:r>
      <w:proofErr w:type="spellEnd"/>
      <w:r>
        <w:rPr>
          <w:b/>
          <w:bCs/>
        </w:rPr>
        <w:t xml:space="preserve"> can only configure any of the combinations reported.</w:t>
      </w:r>
    </w:p>
    <w:p w14:paraId="21D60192" w14:textId="3B819D82" w:rsidR="00FA57C3" w:rsidRDefault="00FA57C3" w:rsidP="00FA57C3"/>
    <w:p w14:paraId="4D4D988A" w14:textId="3FFE176D" w:rsidR="005E3397" w:rsidRDefault="005E3397" w:rsidP="005E3397">
      <w:pPr>
        <w:pStyle w:val="Heading1"/>
      </w:pPr>
      <w:r>
        <w:lastRenderedPageBreak/>
        <w:t>3.</w:t>
      </w:r>
      <w:r w:rsidR="00A45DC2">
        <w:tab/>
      </w:r>
      <w:r w:rsidR="00CC31F0">
        <w:t>FG</w:t>
      </w:r>
      <w:r>
        <w:t xml:space="preserve"> 11-3 (sub-slot based HARQ-ACK feedback)</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2790"/>
        <w:gridCol w:w="270"/>
        <w:gridCol w:w="360"/>
        <w:gridCol w:w="270"/>
        <w:gridCol w:w="180"/>
        <w:gridCol w:w="540"/>
        <w:gridCol w:w="270"/>
        <w:gridCol w:w="360"/>
        <w:gridCol w:w="450"/>
        <w:gridCol w:w="2610"/>
        <w:gridCol w:w="720"/>
      </w:tblGrid>
      <w:tr w:rsidR="00F32660" w:rsidRPr="00F32660" w14:paraId="6AAA7971" w14:textId="77777777" w:rsidTr="00F32660">
        <w:trPr>
          <w:trHeight w:val="20"/>
        </w:trPr>
        <w:tc>
          <w:tcPr>
            <w:tcW w:w="260" w:type="dxa"/>
            <w:tcBorders>
              <w:top w:val="single" w:sz="4" w:space="0" w:color="auto"/>
              <w:left w:val="single" w:sz="4" w:space="0" w:color="auto"/>
              <w:bottom w:val="single" w:sz="4" w:space="0" w:color="auto"/>
              <w:right w:val="single" w:sz="4" w:space="0" w:color="auto"/>
            </w:tcBorders>
          </w:tcPr>
          <w:p w14:paraId="32179726" w14:textId="77777777" w:rsidR="00F32660" w:rsidRPr="00F32660" w:rsidRDefault="00F32660" w:rsidP="00F32660">
            <w:pPr>
              <w:pStyle w:val="TAL"/>
              <w:rPr>
                <w:rFonts w:eastAsia="SimSun"/>
                <w:sz w:val="10"/>
                <w:szCs w:val="16"/>
                <w:lang w:eastAsia="zh-CN"/>
              </w:rPr>
            </w:pPr>
            <w:r w:rsidRPr="00F32660">
              <w:rPr>
                <w:rFonts w:eastAsia="SimSun"/>
                <w:sz w:val="10"/>
                <w:szCs w:val="16"/>
                <w:lang w:eastAsia="zh-CN"/>
              </w:rPr>
              <w:t>11-3</w:t>
            </w:r>
          </w:p>
        </w:tc>
        <w:tc>
          <w:tcPr>
            <w:tcW w:w="810" w:type="dxa"/>
            <w:tcBorders>
              <w:top w:val="single" w:sz="4" w:space="0" w:color="auto"/>
              <w:left w:val="single" w:sz="4" w:space="0" w:color="auto"/>
              <w:bottom w:val="single" w:sz="4" w:space="0" w:color="auto"/>
              <w:right w:val="single" w:sz="4" w:space="0" w:color="auto"/>
            </w:tcBorders>
          </w:tcPr>
          <w:p w14:paraId="4E0E497F" w14:textId="77777777" w:rsidR="00F32660" w:rsidRPr="00F32660" w:rsidRDefault="00F32660" w:rsidP="00F32660">
            <w:pPr>
              <w:pStyle w:val="TAL"/>
              <w:rPr>
                <w:rFonts w:eastAsia="SimSun"/>
                <w:sz w:val="10"/>
                <w:szCs w:val="16"/>
                <w:lang w:eastAsia="zh-CN"/>
              </w:rPr>
            </w:pPr>
            <w:r w:rsidRPr="00F32660">
              <w:rPr>
                <w:rFonts w:eastAsia="SimSun" w:hint="eastAsia"/>
                <w:sz w:val="10"/>
                <w:szCs w:val="16"/>
                <w:lang w:eastAsia="zh-CN"/>
              </w:rPr>
              <w:t>More than one PUCCH for HARQ-ACK transmission within a slot</w:t>
            </w:r>
          </w:p>
        </w:tc>
        <w:tc>
          <w:tcPr>
            <w:tcW w:w="2790" w:type="dxa"/>
            <w:tcBorders>
              <w:top w:val="single" w:sz="4" w:space="0" w:color="auto"/>
              <w:left w:val="single" w:sz="4" w:space="0" w:color="auto"/>
              <w:bottom w:val="single" w:sz="4" w:space="0" w:color="auto"/>
              <w:right w:val="single" w:sz="4" w:space="0" w:color="auto"/>
            </w:tcBorders>
          </w:tcPr>
          <w:p w14:paraId="15266BED" w14:textId="11B0A283" w:rsidR="00F32660" w:rsidRPr="00F32660" w:rsidRDefault="00F32660" w:rsidP="00F32660">
            <w:pPr>
              <w:pStyle w:val="TAL"/>
              <w:numPr>
                <w:ilvl w:val="0"/>
                <w:numId w:val="31"/>
              </w:numPr>
              <w:spacing w:line="256" w:lineRule="auto"/>
              <w:rPr>
                <w:sz w:val="10"/>
                <w:szCs w:val="16"/>
                <w:lang w:eastAsia="ja-JP"/>
              </w:rPr>
            </w:pPr>
            <w:r w:rsidRPr="00F32660">
              <w:rPr>
                <w:sz w:val="10"/>
                <w:szCs w:val="16"/>
                <w:lang w:eastAsia="ja-JP"/>
              </w:rPr>
              <w:t xml:space="preserve">Supports sub-slot based HARQ-ACK feedback procedure. </w:t>
            </w:r>
          </w:p>
          <w:p w14:paraId="7E070DF4" w14:textId="77777777" w:rsidR="00F32660" w:rsidRPr="00F32660" w:rsidRDefault="00F32660" w:rsidP="00F32660">
            <w:pPr>
              <w:pStyle w:val="TAL"/>
              <w:rPr>
                <w:sz w:val="10"/>
                <w:szCs w:val="16"/>
                <w:lang w:eastAsia="ja-JP"/>
              </w:rPr>
            </w:pPr>
            <w:r w:rsidRPr="00F32660">
              <w:rPr>
                <w:sz w:val="10"/>
                <w:szCs w:val="16"/>
                <w:lang w:eastAsia="ja-JP"/>
              </w:rPr>
              <w:t>• A UL slot consists of a number of sub-slots. No more than one transmitted PUCCH carrying HARQ-ACKs starts in a sub-slot.</w:t>
            </w:r>
          </w:p>
          <w:p w14:paraId="6FAF45F2" w14:textId="77777777" w:rsidR="00F32660" w:rsidRPr="00F32660" w:rsidRDefault="00F32660" w:rsidP="00F32660">
            <w:pPr>
              <w:pStyle w:val="TAL"/>
              <w:rPr>
                <w:sz w:val="10"/>
                <w:szCs w:val="16"/>
                <w:lang w:eastAsia="ja-JP"/>
              </w:rPr>
            </w:pPr>
            <w:r w:rsidRPr="00F32660">
              <w:rPr>
                <w:sz w:val="10"/>
                <w:szCs w:val="16"/>
                <w:lang w:eastAsia="ja-JP"/>
              </w:rPr>
              <w:t xml:space="preserve">• At least one sub-slot configuration for PUCCH can be UE specifically configured to a UE. </w:t>
            </w:r>
          </w:p>
          <w:p w14:paraId="321B3BF1" w14:textId="77777777" w:rsidR="00F32660" w:rsidRPr="00F32660" w:rsidRDefault="00F32660" w:rsidP="00F32660">
            <w:pPr>
              <w:pStyle w:val="TAL"/>
              <w:rPr>
                <w:sz w:val="10"/>
                <w:szCs w:val="16"/>
                <w:lang w:eastAsia="ja-JP"/>
              </w:rPr>
            </w:pPr>
            <w:r w:rsidRPr="00F32660">
              <w:rPr>
                <w:sz w:val="10"/>
                <w:szCs w:val="16"/>
                <w:lang w:eastAsia="ja-JP"/>
              </w:rPr>
              <w:t xml:space="preserve">• Supports a single configuration for PUCCH resource for all sub-slots in a slot. The starting symbol of a PUCCH resource is defined with respect to the first symbol of sub-slot. Any sub-slot </w:t>
            </w:r>
            <w:r w:rsidRPr="00F32660">
              <w:rPr>
                <w:rFonts w:hint="eastAsia"/>
                <w:sz w:val="10"/>
                <w:szCs w:val="16"/>
                <w:lang w:eastAsia="ja-JP"/>
              </w:rPr>
              <w:t>PUCCH resource</w:t>
            </w:r>
            <w:r w:rsidRPr="00F32660">
              <w:rPr>
                <w:sz w:val="10"/>
                <w:szCs w:val="16"/>
                <w:lang w:eastAsia="ja-JP"/>
              </w:rPr>
              <w:t xml:space="preserve"> is</w:t>
            </w:r>
            <w:r w:rsidRPr="00F32660">
              <w:rPr>
                <w:rFonts w:hint="eastAsia"/>
                <w:sz w:val="10"/>
                <w:szCs w:val="16"/>
                <w:lang w:eastAsia="ja-JP"/>
              </w:rPr>
              <w:t xml:space="preserve"> not across sub-slot boundar</w:t>
            </w:r>
            <w:r w:rsidRPr="00F32660">
              <w:rPr>
                <w:sz w:val="10"/>
                <w:szCs w:val="16"/>
                <w:lang w:eastAsia="ja-JP"/>
              </w:rPr>
              <w:t xml:space="preserve">ies. </w:t>
            </w:r>
          </w:p>
          <w:p w14:paraId="59D75D19" w14:textId="77777777" w:rsidR="00F32660" w:rsidRPr="00F32660" w:rsidRDefault="00F32660" w:rsidP="00F32660">
            <w:pPr>
              <w:pStyle w:val="TAL"/>
              <w:ind w:left="360" w:hanging="360"/>
              <w:rPr>
                <w:sz w:val="10"/>
                <w:szCs w:val="16"/>
                <w:lang w:eastAsia="ja-JP"/>
              </w:rPr>
            </w:pPr>
          </w:p>
          <w:p w14:paraId="361B6C0A" w14:textId="40572759" w:rsidR="00F32660" w:rsidRPr="00F32660" w:rsidRDefault="00F32660" w:rsidP="00F32660">
            <w:pPr>
              <w:pStyle w:val="TAL"/>
              <w:numPr>
                <w:ilvl w:val="0"/>
                <w:numId w:val="31"/>
              </w:numPr>
              <w:spacing w:line="256" w:lineRule="auto"/>
              <w:rPr>
                <w:sz w:val="10"/>
                <w:szCs w:val="16"/>
                <w:lang w:eastAsia="ja-JP"/>
              </w:rPr>
            </w:pPr>
            <w:r w:rsidRPr="00F32660">
              <w:rPr>
                <w:sz w:val="10"/>
                <w:szCs w:val="16"/>
                <w:lang w:eastAsia="ja-JP"/>
              </w:rPr>
              <w:t>Supported sub-slot configuration</w:t>
            </w:r>
          </w:p>
          <w:p w14:paraId="550C7AF2" w14:textId="77777777" w:rsidR="00F32660" w:rsidRPr="00F32660" w:rsidRDefault="00F32660" w:rsidP="00F32660">
            <w:pPr>
              <w:pStyle w:val="TAL"/>
              <w:ind w:left="360" w:hanging="360"/>
              <w:rPr>
                <w:sz w:val="10"/>
                <w:szCs w:val="16"/>
                <w:lang w:eastAsia="ja-JP"/>
              </w:rPr>
            </w:pPr>
          </w:p>
          <w:p w14:paraId="5AD58269" w14:textId="6A8D5E2A" w:rsidR="00F32660" w:rsidRPr="00F32660" w:rsidRDefault="00F32660" w:rsidP="00F32660">
            <w:pPr>
              <w:pStyle w:val="TAL"/>
              <w:numPr>
                <w:ilvl w:val="0"/>
                <w:numId w:val="31"/>
              </w:numPr>
              <w:spacing w:line="256" w:lineRule="auto"/>
              <w:rPr>
                <w:sz w:val="10"/>
                <w:szCs w:val="16"/>
                <w:lang w:eastAsia="ja-JP"/>
              </w:rPr>
            </w:pPr>
            <w:r w:rsidRPr="00F32660">
              <w:rPr>
                <w:sz w:val="10"/>
                <w:szCs w:val="16"/>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F32660">
              <w:rPr>
                <w:sz w:val="10"/>
                <w:szCs w:val="16"/>
                <w:lang w:eastAsia="ja-JP"/>
              </w:rPr>
              <w:t xml:space="preserve"> </w:t>
            </w:r>
          </w:p>
        </w:tc>
        <w:tc>
          <w:tcPr>
            <w:tcW w:w="270" w:type="dxa"/>
            <w:tcBorders>
              <w:top w:val="single" w:sz="4" w:space="0" w:color="auto"/>
              <w:left w:val="single" w:sz="4" w:space="0" w:color="auto"/>
              <w:bottom w:val="single" w:sz="4" w:space="0" w:color="auto"/>
              <w:right w:val="single" w:sz="4" w:space="0" w:color="auto"/>
            </w:tcBorders>
          </w:tcPr>
          <w:p w14:paraId="4BF8D095" w14:textId="77F52A0B" w:rsidR="00F32660" w:rsidRPr="00F32660" w:rsidRDefault="00F32660" w:rsidP="00F32660">
            <w:pPr>
              <w:pStyle w:val="TAL"/>
              <w:rPr>
                <w:sz w:val="10"/>
                <w:szCs w:val="16"/>
                <w:highlight w:val="yellow"/>
                <w:lang w:eastAsia="ja-JP"/>
              </w:rPr>
            </w:pPr>
          </w:p>
        </w:tc>
        <w:tc>
          <w:tcPr>
            <w:tcW w:w="360" w:type="dxa"/>
            <w:tcBorders>
              <w:top w:val="single" w:sz="4" w:space="0" w:color="auto"/>
              <w:left w:val="single" w:sz="4" w:space="0" w:color="auto"/>
              <w:bottom w:val="single" w:sz="4" w:space="0" w:color="auto"/>
              <w:right w:val="single" w:sz="4" w:space="0" w:color="auto"/>
            </w:tcBorders>
          </w:tcPr>
          <w:p w14:paraId="2366C730" w14:textId="77777777" w:rsidR="00F32660" w:rsidRPr="00F32660" w:rsidRDefault="00F32660" w:rsidP="00F32660">
            <w:pPr>
              <w:pStyle w:val="TAL"/>
              <w:rPr>
                <w:rFonts w:eastAsia="SimSun"/>
                <w:sz w:val="10"/>
                <w:szCs w:val="16"/>
                <w:lang w:eastAsia="zh-CN"/>
              </w:rPr>
            </w:pPr>
            <w:r w:rsidRPr="00F32660">
              <w:rPr>
                <w:rFonts w:eastAsia="SimSun" w:hint="eastAsia"/>
                <w:sz w:val="10"/>
                <w:szCs w:val="16"/>
                <w:lang w:eastAsia="zh-CN"/>
              </w:rPr>
              <w:t>Yes</w:t>
            </w:r>
          </w:p>
        </w:tc>
        <w:tc>
          <w:tcPr>
            <w:tcW w:w="270" w:type="dxa"/>
            <w:tcBorders>
              <w:top w:val="single" w:sz="4" w:space="0" w:color="auto"/>
              <w:left w:val="single" w:sz="4" w:space="0" w:color="auto"/>
              <w:bottom w:val="single" w:sz="4" w:space="0" w:color="auto"/>
              <w:right w:val="single" w:sz="4" w:space="0" w:color="auto"/>
            </w:tcBorders>
          </w:tcPr>
          <w:p w14:paraId="38F434DC" w14:textId="77777777" w:rsidR="00F32660" w:rsidRPr="00F32660" w:rsidRDefault="00F32660" w:rsidP="00F32660">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tcPr>
          <w:p w14:paraId="0B9CAD26" w14:textId="77777777" w:rsidR="00F32660" w:rsidRPr="00F32660" w:rsidRDefault="00F32660" w:rsidP="00F32660">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tcPr>
          <w:p w14:paraId="1B5EA76C" w14:textId="77777777" w:rsidR="00F32660" w:rsidRPr="00D44A1C" w:rsidRDefault="00F32660" w:rsidP="00F32660">
            <w:pPr>
              <w:pStyle w:val="TAL"/>
              <w:rPr>
                <w:strike/>
                <w:color w:val="FF0000"/>
                <w:sz w:val="10"/>
                <w:szCs w:val="16"/>
                <w:lang w:eastAsia="ja-JP"/>
              </w:rPr>
            </w:pPr>
            <w:r w:rsidRPr="00D44A1C">
              <w:rPr>
                <w:strike/>
                <w:color w:val="FF0000"/>
                <w:sz w:val="10"/>
                <w:szCs w:val="16"/>
                <w:lang w:eastAsia="ja-JP"/>
              </w:rPr>
              <w:t>[</w:t>
            </w:r>
            <w:r w:rsidRPr="00D44A1C">
              <w:rPr>
                <w:rFonts w:hint="eastAsia"/>
                <w:strike/>
                <w:color w:val="FF0000"/>
                <w:sz w:val="10"/>
                <w:szCs w:val="16"/>
                <w:lang w:eastAsia="ja-JP"/>
              </w:rPr>
              <w:t>Per UE</w:t>
            </w:r>
            <w:r w:rsidRPr="00D44A1C">
              <w:rPr>
                <w:strike/>
                <w:color w:val="FF0000"/>
                <w:sz w:val="10"/>
                <w:szCs w:val="16"/>
                <w:lang w:eastAsia="ja-JP"/>
              </w:rPr>
              <w:t>]</w:t>
            </w:r>
          </w:p>
          <w:p w14:paraId="14AB3A63" w14:textId="3E6CC4C9" w:rsidR="00D44A1C" w:rsidRPr="00D44A1C" w:rsidRDefault="00D44A1C" w:rsidP="00F32660">
            <w:pPr>
              <w:pStyle w:val="TAL"/>
              <w:rPr>
                <w:color w:val="FF0000"/>
                <w:sz w:val="10"/>
                <w:szCs w:val="16"/>
                <w:lang w:eastAsia="ja-JP"/>
              </w:rPr>
            </w:pPr>
            <w:r w:rsidRPr="00D44A1C">
              <w:rPr>
                <w:color w:val="FF0000"/>
                <w:sz w:val="10"/>
                <w:szCs w:val="16"/>
                <w:lang w:eastAsia="ja-JP"/>
              </w:rPr>
              <w:t>Per FS</w:t>
            </w:r>
          </w:p>
        </w:tc>
        <w:tc>
          <w:tcPr>
            <w:tcW w:w="270" w:type="dxa"/>
            <w:tcBorders>
              <w:top w:val="single" w:sz="4" w:space="0" w:color="auto"/>
              <w:left w:val="single" w:sz="4" w:space="0" w:color="auto"/>
              <w:bottom w:val="single" w:sz="4" w:space="0" w:color="auto"/>
              <w:right w:val="single" w:sz="4" w:space="0" w:color="auto"/>
            </w:tcBorders>
          </w:tcPr>
          <w:p w14:paraId="07EBA88F"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tcPr>
          <w:p w14:paraId="76AE1916"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tcPr>
          <w:p w14:paraId="10056877" w14:textId="77777777" w:rsidR="00F32660" w:rsidRPr="00F32660" w:rsidRDefault="00F32660" w:rsidP="00F32660">
            <w:pPr>
              <w:pStyle w:val="TAL"/>
              <w:rPr>
                <w:sz w:val="10"/>
                <w:szCs w:val="16"/>
                <w:highlight w:val="yellow"/>
              </w:rPr>
            </w:pPr>
            <w:r w:rsidRPr="00F32660">
              <w:rPr>
                <w:sz w:val="10"/>
                <w:szCs w:val="16"/>
                <w:highlight w:val="yellow"/>
              </w:rPr>
              <w:t>[N/A]</w:t>
            </w:r>
            <w:r w:rsidRPr="00F32660">
              <w:rPr>
                <w:rFonts w:hint="eastAsia"/>
                <w:sz w:val="10"/>
                <w:szCs w:val="16"/>
                <w:highlight w:val="yellow"/>
              </w:rPr>
              <w:t> </w:t>
            </w:r>
          </w:p>
        </w:tc>
        <w:tc>
          <w:tcPr>
            <w:tcW w:w="2610" w:type="dxa"/>
            <w:tcBorders>
              <w:top w:val="single" w:sz="4" w:space="0" w:color="auto"/>
              <w:left w:val="single" w:sz="4" w:space="0" w:color="auto"/>
              <w:bottom w:val="single" w:sz="4" w:space="0" w:color="auto"/>
              <w:right w:val="single" w:sz="4" w:space="0" w:color="auto"/>
            </w:tcBorders>
          </w:tcPr>
          <w:p w14:paraId="3A85604B" w14:textId="135AEB93" w:rsidR="00F32660" w:rsidRPr="00F32660" w:rsidRDefault="00F32660" w:rsidP="00F32660">
            <w:pPr>
              <w:pStyle w:val="TAL"/>
              <w:rPr>
                <w:sz w:val="10"/>
                <w:szCs w:val="16"/>
              </w:rPr>
            </w:pPr>
            <w:r w:rsidRPr="00F32660">
              <w:rPr>
                <w:sz w:val="10"/>
                <w:szCs w:val="16"/>
              </w:rPr>
              <w:t>Candidate value set for component 2:</w:t>
            </w:r>
          </w:p>
          <w:p w14:paraId="5105614F" w14:textId="131E40F1" w:rsidR="00F32660" w:rsidRPr="00F32660" w:rsidRDefault="00F32660" w:rsidP="00F32660">
            <w:pPr>
              <w:pStyle w:val="TAL"/>
              <w:rPr>
                <w:sz w:val="10"/>
                <w:szCs w:val="16"/>
              </w:rPr>
            </w:pPr>
            <w:proofErr w:type="gramStart"/>
            <w:r w:rsidRPr="00F32660">
              <w:rPr>
                <w:rFonts w:hint="eastAsia"/>
                <w:sz w:val="10"/>
                <w:szCs w:val="16"/>
              </w:rPr>
              <w:t>{ 7</w:t>
            </w:r>
            <w:proofErr w:type="gramEnd"/>
            <w:r w:rsidRPr="00F32660">
              <w:rPr>
                <w:rFonts w:hint="eastAsia"/>
                <w:sz w:val="10"/>
                <w:szCs w:val="16"/>
              </w:rPr>
              <w:t>-symbol*2, 2-symbol*7 and 7-symbol*2} for NCP or { 6-symbol*2, 2-symbol*6 and 6-symbol*2} for ECP</w:t>
            </w:r>
          </w:p>
          <w:p w14:paraId="56730238" w14:textId="77777777" w:rsidR="00F32660" w:rsidRPr="00F32660" w:rsidRDefault="00F32660" w:rsidP="00F32660">
            <w:pPr>
              <w:pStyle w:val="TAL"/>
              <w:rPr>
                <w:sz w:val="10"/>
                <w:szCs w:val="16"/>
              </w:rPr>
            </w:pPr>
          </w:p>
          <w:p w14:paraId="1528F51D" w14:textId="77777777" w:rsidR="00F32660" w:rsidRPr="00F32660" w:rsidRDefault="00F32660" w:rsidP="00F32660">
            <w:pPr>
              <w:pStyle w:val="TAL"/>
              <w:rPr>
                <w:sz w:val="10"/>
                <w:szCs w:val="16"/>
                <w:highlight w:val="yellow"/>
              </w:rPr>
            </w:pPr>
            <w:r w:rsidRPr="00F32660">
              <w:rPr>
                <w:sz w:val="10"/>
                <w:szCs w:val="16"/>
                <w:highlight w:val="yellow"/>
              </w:rPr>
              <w:t>[Candidate value set for component 3):</w:t>
            </w:r>
          </w:p>
          <w:p w14:paraId="5F501A0C" w14:textId="77777777" w:rsidR="00F32660" w:rsidRPr="00F32660" w:rsidRDefault="00F32660" w:rsidP="00F32660">
            <w:pPr>
              <w:pStyle w:val="TAL"/>
              <w:rPr>
                <w:sz w:val="10"/>
                <w:szCs w:val="16"/>
                <w:highlight w:val="yellow"/>
              </w:rPr>
            </w:pPr>
            <w:r w:rsidRPr="00F32660">
              <w:rPr>
                <w:sz w:val="10"/>
                <w:szCs w:val="16"/>
                <w:highlight w:val="yellow"/>
              </w:rPr>
              <w:t xml:space="preserve">(A, B) = </w:t>
            </w:r>
          </w:p>
          <w:p w14:paraId="1F042743" w14:textId="77777777" w:rsidR="00F32660" w:rsidRPr="00F32660" w:rsidRDefault="00F32660" w:rsidP="00F32660">
            <w:pPr>
              <w:pStyle w:val="TAL"/>
              <w:rPr>
                <w:sz w:val="10"/>
                <w:szCs w:val="16"/>
                <w:highlight w:val="yellow"/>
              </w:rPr>
            </w:pPr>
            <w:r w:rsidRPr="00F32660">
              <w:rPr>
                <w:sz w:val="10"/>
                <w:szCs w:val="16"/>
                <w:highlight w:val="yellow"/>
              </w:rPr>
              <w:t>{(7, 7),</w:t>
            </w:r>
          </w:p>
          <w:p w14:paraId="7D62F434" w14:textId="77777777" w:rsidR="00F32660" w:rsidRPr="00F32660" w:rsidRDefault="00F32660" w:rsidP="00F32660">
            <w:pPr>
              <w:pStyle w:val="TAL"/>
              <w:rPr>
                <w:sz w:val="10"/>
                <w:szCs w:val="16"/>
                <w:highlight w:val="yellow"/>
              </w:rPr>
            </w:pPr>
            <w:r w:rsidRPr="00F32660">
              <w:rPr>
                <w:sz w:val="10"/>
                <w:szCs w:val="16"/>
                <w:highlight w:val="yellow"/>
              </w:rPr>
              <w:t>(4, 2) and (7, 7),</w:t>
            </w:r>
          </w:p>
          <w:p w14:paraId="583F57F0" w14:textId="77777777" w:rsidR="00F32660" w:rsidRPr="00F32660" w:rsidRDefault="00F32660" w:rsidP="00F32660">
            <w:pPr>
              <w:pStyle w:val="TAL"/>
              <w:rPr>
                <w:sz w:val="10"/>
                <w:szCs w:val="16"/>
              </w:rPr>
            </w:pPr>
            <w:r w:rsidRPr="00F32660">
              <w:rPr>
                <w:rFonts w:hint="eastAsia"/>
                <w:sz w:val="10"/>
                <w:szCs w:val="16"/>
                <w:highlight w:val="yellow"/>
              </w:rPr>
              <w:t>(</w:t>
            </w:r>
            <w:r w:rsidRPr="00F32660">
              <w:rPr>
                <w:sz w:val="10"/>
                <w:szCs w:val="16"/>
                <w:highlight w:val="yellow"/>
              </w:rPr>
              <w:t>2, 2) and (7, 7)}]</w:t>
            </w:r>
          </w:p>
          <w:p w14:paraId="111D8581" w14:textId="77777777" w:rsidR="00F32660" w:rsidRPr="00F32660" w:rsidRDefault="00F32660" w:rsidP="00F32660">
            <w:pPr>
              <w:pStyle w:val="TAL"/>
              <w:rPr>
                <w:sz w:val="10"/>
                <w:szCs w:val="16"/>
              </w:rPr>
            </w:pPr>
          </w:p>
          <w:p w14:paraId="34976E3F" w14:textId="77777777" w:rsidR="00F32660" w:rsidRPr="00F32660" w:rsidRDefault="00F32660" w:rsidP="00F32660">
            <w:pPr>
              <w:pStyle w:val="TAL"/>
              <w:rPr>
                <w:sz w:val="10"/>
                <w:szCs w:val="16"/>
                <w:highlight w:val="yellow"/>
              </w:rPr>
            </w:pPr>
            <w:r w:rsidRPr="00F32660">
              <w:rPr>
                <w:sz w:val="10"/>
                <w:szCs w:val="16"/>
                <w:highlight w:val="yellow"/>
              </w:rPr>
              <w:t>FFS: Whether to keep component 3) and accordingly the above note for component 3)</w:t>
            </w:r>
          </w:p>
          <w:p w14:paraId="306D2C32" w14:textId="744E5C20" w:rsidR="00F32660" w:rsidRPr="00F32660" w:rsidRDefault="00F32660" w:rsidP="00F32660">
            <w:pPr>
              <w:pStyle w:val="TAL"/>
              <w:rPr>
                <w:sz w:val="10"/>
                <w:szCs w:val="16"/>
              </w:rPr>
            </w:pPr>
          </w:p>
          <w:p w14:paraId="674554AD" w14:textId="77777777" w:rsidR="00F32660" w:rsidRPr="00F32660" w:rsidRDefault="00F32660" w:rsidP="00F32660">
            <w:pPr>
              <w:pStyle w:val="TAL"/>
              <w:rPr>
                <w:sz w:val="10"/>
                <w:szCs w:val="16"/>
              </w:rPr>
            </w:pPr>
          </w:p>
          <w:p w14:paraId="69CE5ADE" w14:textId="77777777" w:rsidR="00F32660" w:rsidRPr="00F32660" w:rsidRDefault="00F32660" w:rsidP="00F32660">
            <w:pPr>
              <w:pStyle w:val="TAL"/>
              <w:rPr>
                <w:sz w:val="10"/>
                <w:szCs w:val="16"/>
              </w:rPr>
            </w:pPr>
            <w:r w:rsidRPr="00F32660">
              <w:rPr>
                <w:sz w:val="10"/>
                <w:szCs w:val="16"/>
                <w:highlight w:val="yellow"/>
              </w:rPr>
              <w:t>FFS “no more than one transmitted PUCCH carrying HARQ-ACKs starts in a sub-slot” for multi-TRP support”</w:t>
            </w:r>
          </w:p>
        </w:tc>
        <w:tc>
          <w:tcPr>
            <w:tcW w:w="720" w:type="dxa"/>
            <w:tcBorders>
              <w:top w:val="single" w:sz="4" w:space="0" w:color="auto"/>
              <w:left w:val="single" w:sz="4" w:space="0" w:color="auto"/>
              <w:bottom w:val="single" w:sz="4" w:space="0" w:color="auto"/>
              <w:right w:val="single" w:sz="4" w:space="0" w:color="auto"/>
            </w:tcBorders>
          </w:tcPr>
          <w:p w14:paraId="2C80F7AD" w14:textId="77777777" w:rsidR="00F32660" w:rsidRPr="00F32660" w:rsidRDefault="00F32660" w:rsidP="00F32660">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bl>
    <w:p w14:paraId="1EF31FE4" w14:textId="77777777" w:rsidR="00F32660" w:rsidRDefault="00F32660" w:rsidP="00FA57C3"/>
    <w:p w14:paraId="4CF25918" w14:textId="77777777" w:rsidR="00F32660" w:rsidRDefault="00F32660" w:rsidP="00FA57C3"/>
    <w:p w14:paraId="57F28652" w14:textId="3FE4862B" w:rsidR="005E3397" w:rsidRDefault="00056961" w:rsidP="00FA57C3">
      <w:r>
        <w:t xml:space="preserve">One open issue for </w:t>
      </w:r>
      <w:r w:rsidR="00CC31F0">
        <w:t>FG</w:t>
      </w:r>
      <w:r>
        <w:t xml:space="preserve"> 11-3 is whether to introduce component 3), which defines certain minimum gap between PUCCHs which helps with the 2-symbol sub-slot implementation. </w:t>
      </w:r>
      <w:r w:rsidR="008844CF">
        <w:t>W</w:t>
      </w:r>
      <w:r>
        <w:t xml:space="preserve">e support </w:t>
      </w:r>
      <w:r w:rsidR="000D150C">
        <w:t>introducing this component because it would allow UEs to implement the feature with reduced complexity, similar to the span pattern that has been introduced for PDCCH. However, it should be clarified whether PUCCH transmissions here include the ones that include UCI other than HARQ-ACK. From UE complexity point of view, it makes sen</w:t>
      </w:r>
      <w:r w:rsidR="008954ED">
        <w:t>s</w:t>
      </w:r>
      <w:r w:rsidR="000D150C">
        <w:t>e to include all PUCCH transmissions</w:t>
      </w:r>
      <w:r w:rsidR="00350243">
        <w:t xml:space="preserve"> in the definition</w:t>
      </w:r>
      <w:r w:rsidR="008954ED">
        <w:t>.</w:t>
      </w:r>
    </w:p>
    <w:p w14:paraId="3A5B15AC" w14:textId="535B3B07" w:rsidR="008954ED" w:rsidRDefault="008954ED" w:rsidP="00FA57C3"/>
    <w:p w14:paraId="6DF469AF" w14:textId="11872951" w:rsidR="008954ED" w:rsidRDefault="008954ED" w:rsidP="00FA57C3">
      <w:pPr>
        <w:rPr>
          <w:b/>
          <w:bCs/>
        </w:rPr>
      </w:pPr>
      <w:r w:rsidRPr="008954ED">
        <w:rPr>
          <w:b/>
          <w:bCs/>
        </w:rPr>
        <w:t xml:space="preserve">Proposal </w:t>
      </w:r>
      <w:r w:rsidR="00B17042">
        <w:rPr>
          <w:b/>
          <w:bCs/>
        </w:rPr>
        <w:t>3</w:t>
      </w:r>
      <w:r w:rsidRPr="008954ED">
        <w:rPr>
          <w:b/>
          <w:bCs/>
        </w:rPr>
        <w:t xml:space="preserve">: Include component 3) in </w:t>
      </w:r>
      <w:r w:rsidR="00CC31F0">
        <w:rPr>
          <w:b/>
          <w:bCs/>
        </w:rPr>
        <w:t>FG</w:t>
      </w:r>
      <w:r w:rsidRPr="008954ED">
        <w:rPr>
          <w:b/>
          <w:bCs/>
        </w:rPr>
        <w:t xml:space="preserve"> 11-3 by modifying it to the following: “Supported combinations of (A, B), where A is the minimum gap between sub-slots </w:t>
      </w:r>
      <w:r w:rsidRPr="002325DA">
        <w:rPr>
          <w:b/>
          <w:bCs/>
        </w:rPr>
        <w:t xml:space="preserve">containing </w:t>
      </w:r>
      <w:r w:rsidRPr="008954ED">
        <w:rPr>
          <w:b/>
          <w:bCs/>
        </w:rPr>
        <w:t>actual PUCCH transmissions</w:t>
      </w:r>
      <w:r w:rsidRPr="008954ED">
        <w:rPr>
          <w:b/>
          <w:bCs/>
          <w:color w:val="FF0000"/>
        </w:rPr>
        <w:t xml:space="preserve"> </w:t>
      </w:r>
      <w:r w:rsidR="002325DA">
        <w:rPr>
          <w:b/>
          <w:bCs/>
          <w:color w:val="FF0000"/>
        </w:rPr>
        <w:t xml:space="preserve">carrying any UCI </w:t>
      </w:r>
      <w:r w:rsidRPr="008954ED">
        <w:rPr>
          <w:b/>
          <w:bCs/>
        </w:rPr>
        <w:t>measured from beginning to beginning of the sub-slots, including across slots, and B is the sub-slot duration, with both A and B in units of symbols”</w:t>
      </w:r>
      <w:r>
        <w:rPr>
          <w:b/>
          <w:bCs/>
        </w:rPr>
        <w:t>.</w:t>
      </w:r>
    </w:p>
    <w:p w14:paraId="1514EAAB" w14:textId="5E7B5286" w:rsidR="008954ED" w:rsidRDefault="008954ED" w:rsidP="00FA57C3">
      <w:pPr>
        <w:rPr>
          <w:b/>
          <w:bCs/>
        </w:rPr>
      </w:pPr>
    </w:p>
    <w:p w14:paraId="4994EDDB" w14:textId="675F746A" w:rsidR="008954ED" w:rsidRDefault="00CC31F0" w:rsidP="00860E1D">
      <w:pPr>
        <w:pStyle w:val="Heading1"/>
        <w:numPr>
          <w:ilvl w:val="0"/>
          <w:numId w:val="31"/>
        </w:numPr>
      </w:pPr>
      <w:r>
        <w:t>FGs</w:t>
      </w:r>
      <w:r w:rsidR="008954ED">
        <w:t xml:space="preserve"> 11-4/4a (two HARQ-ACK codebooks)</w:t>
      </w:r>
      <w:r w:rsidR="00D15913">
        <w:t xml:space="preserve"> and 12-1 (intra-UE prioritization/mul</w:t>
      </w:r>
      <w:r w:rsidR="00860E1D">
        <w:t>ti</w:t>
      </w:r>
      <w:r w:rsidR="00D15913">
        <w:t>plexing)</w:t>
      </w:r>
    </w:p>
    <w:p w14:paraId="421C8C88" w14:textId="464EFF3D" w:rsidR="00860E1D" w:rsidRPr="00DF78FB" w:rsidRDefault="00860E1D" w:rsidP="00860E1D">
      <w:pPr>
        <w:rPr>
          <w:b/>
          <w:bCs/>
        </w:rPr>
      </w:pPr>
      <w:r w:rsidRPr="00B17042">
        <w:rPr>
          <w:b/>
          <w:bCs/>
        </w:rPr>
        <w:t xml:space="preserve">Proposal </w:t>
      </w:r>
      <w:r w:rsidR="00B17042" w:rsidRPr="00B17042">
        <w:rPr>
          <w:b/>
          <w:bCs/>
        </w:rPr>
        <w:t>4</w:t>
      </w:r>
      <w:r w:rsidRPr="00B17042">
        <w:rPr>
          <w:b/>
          <w:bCs/>
        </w:rPr>
        <w:t>: The</w:t>
      </w:r>
      <w:r>
        <w:rPr>
          <w:b/>
          <w:bCs/>
        </w:rPr>
        <w:t xml:space="preserve"> FGs for two HARQ-ACK codebooks and intra-UE prioritization/multiplexing are updated as follows</w:t>
      </w:r>
      <w:r w:rsidRPr="0060085A">
        <w:rPr>
          <w:b/>
          <w:bCs/>
        </w:rPr>
        <w:t>:</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2790"/>
        <w:gridCol w:w="270"/>
        <w:gridCol w:w="360"/>
        <w:gridCol w:w="270"/>
        <w:gridCol w:w="180"/>
        <w:gridCol w:w="540"/>
        <w:gridCol w:w="270"/>
        <w:gridCol w:w="360"/>
        <w:gridCol w:w="450"/>
        <w:gridCol w:w="2610"/>
        <w:gridCol w:w="720"/>
      </w:tblGrid>
      <w:tr w:rsidR="00F32660" w:rsidRPr="00F32660" w14:paraId="3CEBBCCC" w14:textId="77777777" w:rsidTr="00F32660">
        <w:trPr>
          <w:trHeight w:val="20"/>
        </w:trPr>
        <w:tc>
          <w:tcPr>
            <w:tcW w:w="260" w:type="dxa"/>
            <w:tcBorders>
              <w:top w:val="single" w:sz="4" w:space="0" w:color="auto"/>
              <w:left w:val="single" w:sz="4" w:space="0" w:color="auto"/>
              <w:bottom w:val="single" w:sz="4" w:space="0" w:color="auto"/>
              <w:right w:val="single" w:sz="4" w:space="0" w:color="auto"/>
            </w:tcBorders>
          </w:tcPr>
          <w:p w14:paraId="50960718" w14:textId="77777777" w:rsidR="00F32660" w:rsidRPr="00F32660" w:rsidRDefault="00F32660" w:rsidP="00F32660">
            <w:pPr>
              <w:pStyle w:val="TAL"/>
              <w:rPr>
                <w:rFonts w:eastAsia="SimSun"/>
                <w:sz w:val="10"/>
                <w:szCs w:val="16"/>
                <w:lang w:eastAsia="zh-CN"/>
              </w:rPr>
            </w:pPr>
            <w:r w:rsidRPr="00F32660">
              <w:rPr>
                <w:rFonts w:eastAsia="SimSun"/>
                <w:sz w:val="10"/>
                <w:szCs w:val="16"/>
                <w:lang w:eastAsia="zh-CN"/>
              </w:rPr>
              <w:lastRenderedPageBreak/>
              <w:t>11-4</w:t>
            </w:r>
          </w:p>
        </w:tc>
        <w:tc>
          <w:tcPr>
            <w:tcW w:w="810" w:type="dxa"/>
            <w:tcBorders>
              <w:top w:val="single" w:sz="4" w:space="0" w:color="auto"/>
              <w:left w:val="single" w:sz="4" w:space="0" w:color="auto"/>
              <w:bottom w:val="single" w:sz="4" w:space="0" w:color="auto"/>
              <w:right w:val="single" w:sz="4" w:space="0" w:color="auto"/>
            </w:tcBorders>
          </w:tcPr>
          <w:p w14:paraId="269B1550" w14:textId="77777777" w:rsidR="00F32660" w:rsidRPr="00F32660" w:rsidRDefault="00F32660" w:rsidP="00F32660">
            <w:pPr>
              <w:pStyle w:val="TAL"/>
              <w:rPr>
                <w:rFonts w:eastAsia="SimSun"/>
                <w:sz w:val="10"/>
                <w:szCs w:val="16"/>
                <w:lang w:eastAsia="zh-CN"/>
              </w:rPr>
            </w:pPr>
            <w:r w:rsidRPr="00F32660">
              <w:rPr>
                <w:rFonts w:eastAsia="SimSun"/>
                <w:sz w:val="10"/>
                <w:szCs w:val="16"/>
                <w:lang w:eastAsia="zh-CN"/>
              </w:rPr>
              <w:t xml:space="preserve">Two HARQ-ACK codebooks </w:t>
            </w:r>
            <w:r w:rsidRPr="00F32660">
              <w:rPr>
                <w:sz w:val="10"/>
                <w:szCs w:val="16"/>
                <w:lang w:eastAsia="ja-JP"/>
              </w:rPr>
              <w:t>with up to one sub-slot based HARQ-ACK codebook (i.e. slot-based + slot-based, or slot-based + sub-slot based)</w:t>
            </w:r>
            <w:r w:rsidRPr="00F32660">
              <w:rPr>
                <w:rFonts w:eastAsia="SimSun"/>
                <w:sz w:val="10"/>
                <w:szCs w:val="16"/>
                <w:lang w:eastAsia="zh-CN"/>
              </w:rPr>
              <w:t xml:space="preserve"> simultaneously constructed for </w:t>
            </w:r>
            <w:proofErr w:type="gramStart"/>
            <w:r w:rsidRPr="00F32660">
              <w:rPr>
                <w:rFonts w:eastAsia="SimSun"/>
                <w:sz w:val="10"/>
                <w:szCs w:val="16"/>
                <w:lang w:eastAsia="zh-CN"/>
              </w:rPr>
              <w:t>supporting  HARQ</w:t>
            </w:r>
            <w:proofErr w:type="gramEnd"/>
            <w:r w:rsidRPr="00F32660">
              <w:rPr>
                <w:rFonts w:eastAsia="SimSun"/>
                <w:sz w:val="10"/>
                <w:szCs w:val="16"/>
                <w:lang w:eastAsia="zh-CN"/>
              </w:rPr>
              <w:t xml:space="preserve">-ACK codebooks with different priorities at a UE </w:t>
            </w:r>
          </w:p>
        </w:tc>
        <w:tc>
          <w:tcPr>
            <w:tcW w:w="2790" w:type="dxa"/>
            <w:tcBorders>
              <w:top w:val="single" w:sz="4" w:space="0" w:color="auto"/>
              <w:left w:val="single" w:sz="4" w:space="0" w:color="auto"/>
              <w:bottom w:val="single" w:sz="4" w:space="0" w:color="auto"/>
              <w:right w:val="single" w:sz="4" w:space="0" w:color="auto"/>
            </w:tcBorders>
          </w:tcPr>
          <w:p w14:paraId="268D5FA0" w14:textId="77777777" w:rsidR="00F32660" w:rsidRPr="00F32660" w:rsidRDefault="00F32660" w:rsidP="00BF0209">
            <w:pPr>
              <w:pStyle w:val="TAL"/>
              <w:numPr>
                <w:ilvl w:val="0"/>
                <w:numId w:val="32"/>
              </w:numPr>
              <w:spacing w:line="256" w:lineRule="auto"/>
              <w:rPr>
                <w:sz w:val="10"/>
                <w:szCs w:val="16"/>
                <w:lang w:eastAsia="ja-JP"/>
              </w:rPr>
            </w:pPr>
            <w:r w:rsidRPr="00F32660">
              <w:rPr>
                <w:sz w:val="10"/>
                <w:szCs w:val="16"/>
                <w:lang w:eastAsia="ja-JP"/>
              </w:rPr>
              <w:t xml:space="preserve">Supports </w:t>
            </w:r>
            <w:r w:rsidRPr="00F32660">
              <w:rPr>
                <w:rFonts w:hint="eastAsia"/>
                <w:sz w:val="10"/>
                <w:szCs w:val="16"/>
                <w:lang w:eastAsia="ja-JP"/>
              </w:rPr>
              <w:t>two HARQ-ACK codebooks with different priorities to be simultaneously constructed</w:t>
            </w:r>
            <w:r w:rsidRPr="00F32660">
              <w:rPr>
                <w:sz w:val="10"/>
                <w:szCs w:val="16"/>
                <w:lang w:eastAsia="ja-JP"/>
              </w:rPr>
              <w:t xml:space="preserve"> with the restriction up to one sub-slot based HARQ-ACK codebook.</w:t>
            </w:r>
          </w:p>
          <w:p w14:paraId="189A547E" w14:textId="77777777" w:rsidR="00F32660" w:rsidRPr="00F32660" w:rsidRDefault="00F32660" w:rsidP="00BF0209">
            <w:pPr>
              <w:pStyle w:val="TAL"/>
              <w:numPr>
                <w:ilvl w:val="0"/>
                <w:numId w:val="32"/>
              </w:numPr>
              <w:spacing w:line="256" w:lineRule="auto"/>
              <w:rPr>
                <w:sz w:val="10"/>
                <w:szCs w:val="16"/>
                <w:lang w:eastAsia="ja-JP"/>
              </w:rPr>
            </w:pPr>
            <w:r w:rsidRPr="00F32660">
              <w:rPr>
                <w:sz w:val="10"/>
                <w:szCs w:val="16"/>
                <w:lang w:eastAsia="ja-JP"/>
              </w:rPr>
              <w:t>Supports separate PUCCH configuration for different HARQ-ACK codebooks</w:t>
            </w:r>
          </w:p>
          <w:p w14:paraId="73A837AB" w14:textId="77777777" w:rsidR="00F32660" w:rsidRPr="00F32660" w:rsidRDefault="00F32660" w:rsidP="00BF0209">
            <w:pPr>
              <w:pStyle w:val="TAL"/>
              <w:numPr>
                <w:ilvl w:val="0"/>
                <w:numId w:val="32"/>
              </w:numPr>
              <w:spacing w:line="256" w:lineRule="auto"/>
              <w:rPr>
                <w:sz w:val="10"/>
                <w:szCs w:val="16"/>
                <w:lang w:eastAsia="ja-JP"/>
              </w:rPr>
            </w:pPr>
            <w:r w:rsidRPr="00F32660">
              <w:rPr>
                <w:sz w:val="10"/>
                <w:szCs w:val="16"/>
                <w:lang w:eastAsia="ja-JP"/>
              </w:rPr>
              <w:t xml:space="preserve">Supports </w:t>
            </w:r>
            <w:r w:rsidRPr="00F32660">
              <w:rPr>
                <w:rFonts w:hint="eastAsia"/>
                <w:sz w:val="10"/>
                <w:szCs w:val="16"/>
                <w:lang w:eastAsia="ja-JP"/>
              </w:rPr>
              <w:t>2-level priority of HARQ-ACK for dynamically scheduled PDSCH and SPS PDSCH</w:t>
            </w:r>
            <w:r w:rsidRPr="00F32660">
              <w:rPr>
                <w:sz w:val="10"/>
                <w:szCs w:val="16"/>
                <w:lang w:eastAsia="ja-JP"/>
              </w:rPr>
              <w:t>.</w:t>
            </w:r>
          </w:p>
          <w:p w14:paraId="176C896B" w14:textId="17BA9A16" w:rsidR="00F32660" w:rsidRPr="00F32660" w:rsidRDefault="00F32660" w:rsidP="00BF0209">
            <w:pPr>
              <w:pStyle w:val="TAL"/>
              <w:numPr>
                <w:ilvl w:val="0"/>
                <w:numId w:val="32"/>
              </w:numPr>
              <w:spacing w:line="256" w:lineRule="auto"/>
              <w:rPr>
                <w:sz w:val="10"/>
                <w:szCs w:val="16"/>
                <w:lang w:eastAsia="ja-JP"/>
              </w:rPr>
            </w:pPr>
            <w:r w:rsidRPr="002325DA">
              <w:rPr>
                <w:strike/>
                <w:color w:val="FF0000"/>
                <w:sz w:val="10"/>
                <w:szCs w:val="16"/>
                <w:highlight w:val="yellow"/>
                <w:lang w:eastAsia="ja-JP"/>
              </w:rPr>
              <w:t>[</w:t>
            </w:r>
            <w:r w:rsidRPr="00F32660">
              <w:rPr>
                <w:sz w:val="10"/>
                <w:szCs w:val="16"/>
                <w:highlight w:val="yellow"/>
                <w:lang w:eastAsia="ja-JP"/>
              </w:rPr>
              <w:t xml:space="preserve">Supports a DCI format (from the formats 1_1/1_2) scheduling PDSCH with different HARQ-ACK priorities when </w:t>
            </w:r>
            <w:r w:rsidRPr="009A62EE">
              <w:rPr>
                <w:color w:val="FF0000"/>
                <w:sz w:val="10"/>
                <w:szCs w:val="16"/>
                <w:highlight w:val="yellow"/>
                <w:lang w:eastAsia="ja-JP"/>
              </w:rPr>
              <w:t xml:space="preserve">only </w:t>
            </w:r>
            <w:r w:rsidR="009A62EE" w:rsidRPr="009A62EE">
              <w:rPr>
                <w:color w:val="FF0000"/>
                <w:sz w:val="10"/>
                <w:szCs w:val="16"/>
                <w:highlight w:val="yellow"/>
                <w:lang w:eastAsia="ja-JP"/>
              </w:rPr>
              <w:t xml:space="preserve">one of the DCI formats 1_1 and 1_2 </w:t>
            </w:r>
            <w:r w:rsidRPr="009A62EE">
              <w:rPr>
                <w:strike/>
                <w:color w:val="FF0000"/>
                <w:sz w:val="10"/>
                <w:szCs w:val="16"/>
                <w:highlight w:val="yellow"/>
                <w:lang w:eastAsia="ja-JP"/>
              </w:rPr>
              <w:t>DCI format 0_1/1_1 is configured or only DCI format 0_2/1_2</w:t>
            </w:r>
            <w:r w:rsidRPr="00F32660">
              <w:rPr>
                <w:sz w:val="10"/>
                <w:szCs w:val="16"/>
                <w:highlight w:val="yellow"/>
                <w:lang w:eastAsia="ja-JP"/>
              </w:rPr>
              <w:t xml:space="preserve"> is configured per BWP</w:t>
            </w:r>
            <w:r w:rsidRPr="002325DA">
              <w:rPr>
                <w:strike/>
                <w:color w:val="FF0000"/>
                <w:sz w:val="10"/>
                <w:szCs w:val="16"/>
                <w:highlight w:val="yellow"/>
                <w:lang w:eastAsia="ja-JP"/>
              </w:rPr>
              <w:t>]</w:t>
            </w:r>
          </w:p>
          <w:p w14:paraId="39E08FBC" w14:textId="77777777" w:rsidR="00F32660" w:rsidRPr="00F32660" w:rsidRDefault="00F32660" w:rsidP="00BF0209">
            <w:pPr>
              <w:pStyle w:val="TAL"/>
              <w:numPr>
                <w:ilvl w:val="0"/>
                <w:numId w:val="32"/>
              </w:numPr>
              <w:spacing w:line="256" w:lineRule="auto"/>
              <w:rPr>
                <w:sz w:val="10"/>
                <w:szCs w:val="16"/>
                <w:lang w:eastAsia="ja-JP"/>
              </w:rPr>
            </w:pPr>
            <w:r w:rsidRPr="00F32660">
              <w:rPr>
                <w:sz w:val="10"/>
                <w:szCs w:val="16"/>
                <w:lang w:eastAsia="ja-JP"/>
              </w:rPr>
              <w:t>Supports separate configuration of parameters PDSCH-HARQ-ACK-Codebook, UCI-</w:t>
            </w:r>
            <w:proofErr w:type="spellStart"/>
            <w:r w:rsidRPr="00F32660">
              <w:rPr>
                <w:sz w:val="10"/>
                <w:szCs w:val="16"/>
                <w:lang w:eastAsia="ja-JP"/>
              </w:rPr>
              <w:t>OnPUSCH</w:t>
            </w:r>
            <w:proofErr w:type="spellEnd"/>
            <w:r w:rsidRPr="00F32660">
              <w:rPr>
                <w:sz w:val="10"/>
                <w:szCs w:val="16"/>
                <w:lang w:eastAsia="ja-JP"/>
              </w:rPr>
              <w:t xml:space="preserve"> and ‘</w:t>
            </w:r>
            <w:proofErr w:type="spellStart"/>
            <w:r w:rsidRPr="00F32660">
              <w:rPr>
                <w:sz w:val="10"/>
                <w:szCs w:val="16"/>
                <w:lang w:eastAsia="ja-JP"/>
              </w:rPr>
              <w:t>codeBlockGroupTransmission</w:t>
            </w:r>
            <w:proofErr w:type="spellEnd"/>
            <w:r w:rsidRPr="00F32660">
              <w:rPr>
                <w:sz w:val="10"/>
                <w:szCs w:val="16"/>
                <w:lang w:eastAsia="ja-JP"/>
              </w:rPr>
              <w:t xml:space="preserve">” for different HARQ-ACK codebooks.   </w:t>
            </w:r>
          </w:p>
          <w:p w14:paraId="33AA881B" w14:textId="77777777" w:rsidR="00BF0209" w:rsidRDefault="00F32660" w:rsidP="00CC3574">
            <w:pPr>
              <w:pStyle w:val="TAL"/>
              <w:numPr>
                <w:ilvl w:val="0"/>
                <w:numId w:val="32"/>
              </w:numPr>
              <w:spacing w:line="256" w:lineRule="auto"/>
              <w:rPr>
                <w:sz w:val="10"/>
                <w:szCs w:val="16"/>
                <w:highlight w:val="yellow"/>
                <w:lang w:eastAsia="ja-JP"/>
              </w:rPr>
            </w:pPr>
            <w:r w:rsidRPr="00BF0209">
              <w:rPr>
                <w:sz w:val="10"/>
                <w:szCs w:val="16"/>
                <w:highlight w:val="yellow"/>
                <w:lang w:eastAsia="ja-JP"/>
              </w:rPr>
              <w:t>[Supported maximum number of actual PUCCH transmissions for HARQ-ACK within a slot]</w:t>
            </w:r>
          </w:p>
          <w:p w14:paraId="2B652799" w14:textId="02967BF8" w:rsidR="00BF0209" w:rsidRPr="009A62EE" w:rsidRDefault="00BF0209" w:rsidP="00CC3574">
            <w:pPr>
              <w:pStyle w:val="TAL"/>
              <w:numPr>
                <w:ilvl w:val="0"/>
                <w:numId w:val="32"/>
              </w:numPr>
              <w:spacing w:line="256" w:lineRule="auto"/>
              <w:rPr>
                <w:color w:val="FF0000"/>
                <w:sz w:val="10"/>
                <w:szCs w:val="16"/>
                <w:lang w:eastAsia="ja-JP"/>
              </w:rPr>
            </w:pPr>
            <w:r w:rsidRPr="009A62EE">
              <w:rPr>
                <w:color w:val="FF0000"/>
                <w:sz w:val="10"/>
                <w:szCs w:val="16"/>
                <w:lang w:eastAsia="ja-JP"/>
              </w:rPr>
              <w:t>Support intra-UE multiplexing/prioritization of UL overlapping channels/signals with two priority levels for HARQ-ACK</w:t>
            </w:r>
          </w:p>
          <w:p w14:paraId="339D2E25" w14:textId="77777777" w:rsidR="00BF0209" w:rsidRPr="009A62EE" w:rsidRDefault="00BF0209" w:rsidP="00BF0209">
            <w:pPr>
              <w:pStyle w:val="TAL"/>
              <w:numPr>
                <w:ilvl w:val="1"/>
                <w:numId w:val="35"/>
              </w:numPr>
              <w:rPr>
                <w:color w:val="FF0000"/>
                <w:sz w:val="10"/>
                <w:szCs w:val="16"/>
                <w:lang w:eastAsia="ja-JP"/>
              </w:rPr>
            </w:pPr>
            <w:r w:rsidRPr="009A62EE">
              <w:rPr>
                <w:color w:val="FF0000"/>
                <w:sz w:val="10"/>
                <w:szCs w:val="16"/>
                <w:lang w:eastAsia="ja-JP"/>
              </w:rPr>
              <w:t>Multiplexing/prioritization between UL channels/signals with the same PHY priority level</w:t>
            </w:r>
          </w:p>
          <w:p w14:paraId="30000B8C" w14:textId="77777777" w:rsidR="00BF0209" w:rsidRPr="009A62EE" w:rsidRDefault="00BF0209" w:rsidP="00BF0209">
            <w:pPr>
              <w:pStyle w:val="TAL"/>
              <w:numPr>
                <w:ilvl w:val="1"/>
                <w:numId w:val="35"/>
              </w:numPr>
              <w:rPr>
                <w:color w:val="FF0000"/>
                <w:sz w:val="10"/>
                <w:szCs w:val="16"/>
                <w:lang w:eastAsia="ja-JP"/>
              </w:rPr>
            </w:pPr>
            <w:r w:rsidRPr="009A62EE">
              <w:rPr>
                <w:color w:val="FF0000"/>
                <w:sz w:val="10"/>
                <w:szCs w:val="16"/>
                <w:lang w:eastAsia="ja-JP"/>
              </w:rPr>
              <w:t>Prioritization between UL channels/signals with different PHY priority levels</w:t>
            </w:r>
          </w:p>
          <w:p w14:paraId="0CC7C5FD" w14:textId="77777777" w:rsidR="00BF0209" w:rsidRPr="009A62EE" w:rsidRDefault="00BF0209" w:rsidP="00BF0209">
            <w:pPr>
              <w:pStyle w:val="TAL"/>
              <w:numPr>
                <w:ilvl w:val="1"/>
                <w:numId w:val="35"/>
              </w:numPr>
              <w:rPr>
                <w:color w:val="FF0000"/>
                <w:sz w:val="10"/>
                <w:szCs w:val="16"/>
                <w:lang w:eastAsia="ja-JP"/>
              </w:rPr>
            </w:pPr>
            <w:r w:rsidRPr="009A62EE">
              <w:rPr>
                <w:color w:val="FF0000"/>
                <w:sz w:val="10"/>
                <w:szCs w:val="16"/>
                <w:lang w:eastAsia="ja-JP"/>
              </w:rPr>
              <w:t>Additional number of symbols (d1) needed beyond the PUSCH preparation time for cancelling a low priority UL transmission.</w:t>
            </w:r>
          </w:p>
          <w:p w14:paraId="76F6EC2C" w14:textId="3756B41F" w:rsidR="00BF0209" w:rsidRPr="00F32660" w:rsidRDefault="00BF0209" w:rsidP="00BF0209">
            <w:pPr>
              <w:pStyle w:val="TAL"/>
              <w:numPr>
                <w:ilvl w:val="1"/>
                <w:numId w:val="35"/>
              </w:numPr>
              <w:spacing w:line="256" w:lineRule="auto"/>
              <w:rPr>
                <w:sz w:val="10"/>
                <w:szCs w:val="16"/>
                <w:lang w:eastAsia="ja-JP"/>
              </w:rPr>
            </w:pPr>
            <w:r w:rsidRPr="009A62EE">
              <w:rPr>
                <w:color w:val="FF0000"/>
                <w:sz w:val="10"/>
                <w:szCs w:val="16"/>
                <w:lang w:eastAsia="ja-JP"/>
              </w:rPr>
              <w:t xml:space="preserve">Additional number of symbols (d2) needed beyond the </w:t>
            </w:r>
            <w:r w:rsidR="009A62EE" w:rsidRPr="009A62EE">
              <w:rPr>
                <w:color w:val="FF0000"/>
                <w:sz w:val="10"/>
                <w:szCs w:val="16"/>
                <w:lang w:eastAsia="ja-JP"/>
              </w:rPr>
              <w:t>PDSCH</w:t>
            </w:r>
            <w:r w:rsidRPr="009A62EE">
              <w:rPr>
                <w:color w:val="FF0000"/>
                <w:sz w:val="10"/>
                <w:szCs w:val="16"/>
                <w:lang w:eastAsia="ja-JP"/>
              </w:rPr>
              <w:t xml:space="preserve"> pr</w:t>
            </w:r>
            <w:r w:rsidR="009A62EE" w:rsidRPr="009A62EE">
              <w:rPr>
                <w:color w:val="FF0000"/>
                <w:sz w:val="10"/>
                <w:szCs w:val="16"/>
                <w:lang w:eastAsia="ja-JP"/>
              </w:rPr>
              <w:t>ocessing</w:t>
            </w:r>
            <w:r w:rsidRPr="009A62EE">
              <w:rPr>
                <w:color w:val="FF0000"/>
                <w:sz w:val="10"/>
                <w:szCs w:val="16"/>
                <w:lang w:eastAsia="ja-JP"/>
              </w:rPr>
              <w:t xml:space="preserve"> time for scheduling a high priority </w:t>
            </w:r>
            <w:r w:rsidR="009A62EE" w:rsidRPr="009A62EE">
              <w:rPr>
                <w:color w:val="FF0000"/>
                <w:sz w:val="10"/>
                <w:szCs w:val="16"/>
                <w:lang w:eastAsia="ja-JP"/>
              </w:rPr>
              <w:t>HARQ-ACK</w:t>
            </w:r>
            <w:r w:rsidRPr="009A62EE">
              <w:rPr>
                <w:color w:val="FF0000"/>
                <w:sz w:val="10"/>
                <w:szCs w:val="16"/>
                <w:lang w:eastAsia="ja-JP"/>
              </w:rPr>
              <w:t xml:space="preserve"> transmission that cancels a low priority UL transmission</w:t>
            </w:r>
          </w:p>
        </w:tc>
        <w:tc>
          <w:tcPr>
            <w:tcW w:w="270" w:type="dxa"/>
            <w:tcBorders>
              <w:top w:val="single" w:sz="4" w:space="0" w:color="auto"/>
              <w:left w:val="single" w:sz="4" w:space="0" w:color="auto"/>
              <w:bottom w:val="single" w:sz="4" w:space="0" w:color="auto"/>
              <w:right w:val="single" w:sz="4" w:space="0" w:color="auto"/>
            </w:tcBorders>
          </w:tcPr>
          <w:p w14:paraId="79CF3BC2" w14:textId="77777777" w:rsidR="00F32660" w:rsidRPr="002325DA" w:rsidRDefault="00F32660" w:rsidP="00F32660">
            <w:pPr>
              <w:pStyle w:val="TAL"/>
              <w:rPr>
                <w:strike/>
                <w:sz w:val="10"/>
                <w:szCs w:val="16"/>
                <w:highlight w:val="yellow"/>
                <w:lang w:eastAsia="ja-JP"/>
              </w:rPr>
            </w:pPr>
            <w:r w:rsidRPr="002325DA">
              <w:rPr>
                <w:strike/>
                <w:color w:val="FF0000"/>
                <w:sz w:val="10"/>
                <w:szCs w:val="16"/>
                <w:highlight w:val="yellow"/>
                <w:lang w:eastAsia="ja-JP"/>
              </w:rPr>
              <w:t>[11-3] (</w:t>
            </w:r>
            <w:r w:rsidRPr="002325DA">
              <w:rPr>
                <w:rFonts w:hint="eastAsia"/>
                <w:strike/>
                <w:color w:val="FF0000"/>
                <w:sz w:val="10"/>
                <w:szCs w:val="16"/>
                <w:highlight w:val="yellow"/>
                <w:lang w:eastAsia="ja-JP"/>
              </w:rPr>
              <w:t>T</w:t>
            </w:r>
            <w:r w:rsidRPr="002325DA">
              <w:rPr>
                <w:strike/>
                <w:color w:val="FF0000"/>
                <w:sz w:val="10"/>
                <w:szCs w:val="16"/>
                <w:highlight w:val="yellow"/>
                <w:lang w:eastAsia="ja-JP"/>
              </w:rPr>
              <w:t>BD)</w:t>
            </w:r>
          </w:p>
        </w:tc>
        <w:tc>
          <w:tcPr>
            <w:tcW w:w="360" w:type="dxa"/>
            <w:tcBorders>
              <w:top w:val="single" w:sz="4" w:space="0" w:color="auto"/>
              <w:left w:val="single" w:sz="4" w:space="0" w:color="auto"/>
              <w:bottom w:val="single" w:sz="4" w:space="0" w:color="auto"/>
              <w:right w:val="single" w:sz="4" w:space="0" w:color="auto"/>
            </w:tcBorders>
          </w:tcPr>
          <w:p w14:paraId="1E347159" w14:textId="77777777" w:rsidR="00F32660" w:rsidRPr="00F32660" w:rsidRDefault="00F32660" w:rsidP="00F32660">
            <w:pPr>
              <w:pStyle w:val="TAL"/>
              <w:rPr>
                <w:rFonts w:eastAsia="SimSun"/>
                <w:sz w:val="10"/>
                <w:szCs w:val="16"/>
                <w:lang w:eastAsia="zh-CN"/>
              </w:rPr>
            </w:pPr>
            <w:r w:rsidRPr="00F32660">
              <w:rPr>
                <w:rFonts w:eastAsia="SimSun" w:hint="eastAsia"/>
                <w:sz w:val="10"/>
                <w:szCs w:val="16"/>
                <w:lang w:eastAsia="zh-CN"/>
              </w:rPr>
              <w:t>Yes</w:t>
            </w:r>
          </w:p>
        </w:tc>
        <w:tc>
          <w:tcPr>
            <w:tcW w:w="270" w:type="dxa"/>
            <w:tcBorders>
              <w:top w:val="single" w:sz="4" w:space="0" w:color="auto"/>
              <w:left w:val="single" w:sz="4" w:space="0" w:color="auto"/>
              <w:bottom w:val="single" w:sz="4" w:space="0" w:color="auto"/>
              <w:right w:val="single" w:sz="4" w:space="0" w:color="auto"/>
            </w:tcBorders>
          </w:tcPr>
          <w:p w14:paraId="5CED1E26" w14:textId="77777777" w:rsidR="00F32660" w:rsidRPr="00F32660" w:rsidRDefault="00F32660" w:rsidP="00F32660">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tcPr>
          <w:p w14:paraId="0FAA8833" w14:textId="77777777" w:rsidR="00F32660" w:rsidRPr="00F32660" w:rsidRDefault="00F32660" w:rsidP="00F32660">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tcPr>
          <w:p w14:paraId="686B91CE" w14:textId="77777777" w:rsidR="00F32660" w:rsidRPr="00D44A1C" w:rsidRDefault="00F32660" w:rsidP="00F32660">
            <w:pPr>
              <w:pStyle w:val="TAL"/>
              <w:rPr>
                <w:strike/>
                <w:color w:val="FF0000"/>
                <w:sz w:val="10"/>
                <w:szCs w:val="16"/>
                <w:highlight w:val="yellow"/>
                <w:lang w:eastAsia="ja-JP"/>
              </w:rPr>
            </w:pPr>
            <w:r w:rsidRPr="00D44A1C">
              <w:rPr>
                <w:strike/>
                <w:color w:val="FF0000"/>
                <w:sz w:val="10"/>
                <w:szCs w:val="16"/>
                <w:highlight w:val="yellow"/>
                <w:lang w:eastAsia="ja-JP"/>
              </w:rPr>
              <w:t>FFS [</w:t>
            </w:r>
            <w:r w:rsidRPr="00D44A1C">
              <w:rPr>
                <w:rFonts w:hint="eastAsia"/>
                <w:strike/>
                <w:color w:val="FF0000"/>
                <w:sz w:val="10"/>
                <w:szCs w:val="16"/>
                <w:highlight w:val="yellow"/>
                <w:lang w:eastAsia="ja-JP"/>
              </w:rPr>
              <w:t>Per UE</w:t>
            </w:r>
            <w:r w:rsidRPr="00D44A1C">
              <w:rPr>
                <w:strike/>
                <w:color w:val="FF0000"/>
                <w:sz w:val="10"/>
                <w:szCs w:val="16"/>
                <w:highlight w:val="yellow"/>
                <w:lang w:eastAsia="ja-JP"/>
              </w:rPr>
              <w:t xml:space="preserve"> or Per FS]</w:t>
            </w:r>
          </w:p>
          <w:p w14:paraId="1C37D1B0" w14:textId="103F5808" w:rsidR="00D44A1C" w:rsidRPr="00F32660" w:rsidRDefault="00D44A1C" w:rsidP="00F32660">
            <w:pPr>
              <w:pStyle w:val="TAL"/>
              <w:rPr>
                <w:sz w:val="10"/>
                <w:szCs w:val="16"/>
                <w:highlight w:val="yellow"/>
                <w:lang w:eastAsia="ja-JP"/>
              </w:rPr>
            </w:pPr>
            <w:r w:rsidRPr="00D44A1C">
              <w:rPr>
                <w:color w:val="FF0000"/>
                <w:sz w:val="10"/>
                <w:szCs w:val="16"/>
                <w:lang w:eastAsia="ja-JP"/>
              </w:rPr>
              <w:t>Per FS</w:t>
            </w:r>
          </w:p>
        </w:tc>
        <w:tc>
          <w:tcPr>
            <w:tcW w:w="270" w:type="dxa"/>
            <w:tcBorders>
              <w:top w:val="single" w:sz="4" w:space="0" w:color="auto"/>
              <w:left w:val="single" w:sz="4" w:space="0" w:color="auto"/>
              <w:bottom w:val="single" w:sz="4" w:space="0" w:color="auto"/>
              <w:right w:val="single" w:sz="4" w:space="0" w:color="auto"/>
            </w:tcBorders>
          </w:tcPr>
          <w:p w14:paraId="24741984"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tcPr>
          <w:p w14:paraId="1503A8DC"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tcPr>
          <w:p w14:paraId="4871B379" w14:textId="77777777" w:rsidR="00F32660" w:rsidRPr="00F32660" w:rsidRDefault="00F32660" w:rsidP="00F32660">
            <w:pPr>
              <w:pStyle w:val="TAL"/>
              <w:rPr>
                <w:sz w:val="10"/>
                <w:szCs w:val="16"/>
                <w:highlight w:val="yellow"/>
              </w:rPr>
            </w:pPr>
            <w:r w:rsidRPr="00F32660">
              <w:rPr>
                <w:sz w:val="10"/>
                <w:szCs w:val="16"/>
                <w:highlight w:val="yellow"/>
              </w:rPr>
              <w:t>[N/A]</w:t>
            </w:r>
            <w:r w:rsidRPr="00F32660">
              <w:rPr>
                <w:rFonts w:hint="eastAsia"/>
                <w:sz w:val="10"/>
                <w:szCs w:val="16"/>
                <w:highlight w:val="yellow"/>
              </w:rPr>
              <w:t> </w:t>
            </w:r>
          </w:p>
        </w:tc>
        <w:tc>
          <w:tcPr>
            <w:tcW w:w="2610" w:type="dxa"/>
            <w:tcBorders>
              <w:top w:val="single" w:sz="4" w:space="0" w:color="auto"/>
              <w:left w:val="single" w:sz="4" w:space="0" w:color="auto"/>
              <w:bottom w:val="single" w:sz="4" w:space="0" w:color="auto"/>
              <w:right w:val="single" w:sz="4" w:space="0" w:color="auto"/>
            </w:tcBorders>
          </w:tcPr>
          <w:p w14:paraId="00FACF52" w14:textId="77777777" w:rsidR="00F32660" w:rsidRDefault="00F32660" w:rsidP="00F32660">
            <w:pPr>
              <w:pStyle w:val="TAL"/>
              <w:rPr>
                <w:rFonts w:eastAsia="MS Mincho"/>
                <w:strike/>
                <w:color w:val="FF0000"/>
                <w:sz w:val="10"/>
                <w:szCs w:val="16"/>
                <w:lang w:eastAsia="ja-JP"/>
              </w:rPr>
            </w:pPr>
            <w:r w:rsidRPr="002325DA">
              <w:rPr>
                <w:rFonts w:eastAsia="MS Mincho" w:hint="eastAsia"/>
                <w:strike/>
                <w:color w:val="FF0000"/>
                <w:sz w:val="10"/>
                <w:szCs w:val="16"/>
                <w:lang w:eastAsia="ja-JP"/>
              </w:rPr>
              <w:t>[</w:t>
            </w:r>
            <w:r w:rsidRPr="00F32660">
              <w:rPr>
                <w:rFonts w:eastAsia="MS Mincho"/>
                <w:sz w:val="10"/>
                <w:szCs w:val="16"/>
                <w:lang w:eastAsia="ja-JP"/>
              </w:rPr>
              <w:t>If a UE reports both 11-3 and 11-4, it can support two slot-based HARQ-ACK codebooks, and one slot-based and one-sub-slot-based HARQ-ACK codebooks. If a UE reports 11-4 but not 11-3, it can only support two slot-based HARQ-ACK codebooks.</w:t>
            </w:r>
            <w:r w:rsidRPr="002325DA">
              <w:rPr>
                <w:rFonts w:eastAsia="MS Mincho"/>
                <w:strike/>
                <w:color w:val="FF0000"/>
                <w:sz w:val="10"/>
                <w:szCs w:val="16"/>
                <w:lang w:eastAsia="ja-JP"/>
              </w:rPr>
              <w:t>]</w:t>
            </w:r>
          </w:p>
          <w:p w14:paraId="08561F71" w14:textId="77777777" w:rsidR="00860E1D" w:rsidRPr="00860E1D" w:rsidRDefault="00860E1D" w:rsidP="00F32660">
            <w:pPr>
              <w:pStyle w:val="TAL"/>
              <w:rPr>
                <w:rFonts w:eastAsia="MS Mincho"/>
                <w:color w:val="FF0000"/>
                <w:sz w:val="10"/>
                <w:szCs w:val="16"/>
                <w:lang w:eastAsia="ja-JP"/>
              </w:rPr>
            </w:pPr>
          </w:p>
          <w:p w14:paraId="11BE3D8E" w14:textId="77777777" w:rsidR="00860E1D" w:rsidRPr="00860E1D" w:rsidRDefault="00860E1D" w:rsidP="00F32660">
            <w:pPr>
              <w:pStyle w:val="TAL"/>
              <w:rPr>
                <w:rFonts w:eastAsia="MS Mincho"/>
                <w:color w:val="FF0000"/>
                <w:sz w:val="10"/>
                <w:szCs w:val="16"/>
                <w:lang w:eastAsia="ja-JP"/>
              </w:rPr>
            </w:pPr>
            <w:r w:rsidRPr="00860E1D">
              <w:rPr>
                <w:rFonts w:eastAsia="MS Mincho"/>
                <w:color w:val="FF0000"/>
                <w:sz w:val="10"/>
                <w:szCs w:val="16"/>
                <w:lang w:eastAsia="ja-JP"/>
              </w:rPr>
              <w:t>Candidate value for d1: {0, 1, 2}</w:t>
            </w:r>
          </w:p>
          <w:p w14:paraId="4CFF0199" w14:textId="0DB19383" w:rsidR="00860E1D" w:rsidRPr="00F32660" w:rsidRDefault="00860E1D" w:rsidP="00F32660">
            <w:pPr>
              <w:pStyle w:val="TAL"/>
              <w:rPr>
                <w:rFonts w:eastAsia="MS Mincho"/>
                <w:sz w:val="10"/>
                <w:szCs w:val="16"/>
                <w:lang w:eastAsia="ja-JP"/>
              </w:rPr>
            </w:pPr>
            <w:r w:rsidRPr="00860E1D">
              <w:rPr>
                <w:rFonts w:eastAsia="MS Mincho"/>
                <w:color w:val="FF0000"/>
                <w:sz w:val="10"/>
                <w:szCs w:val="16"/>
                <w:lang w:eastAsia="ja-JP"/>
              </w:rPr>
              <w:t>Candidate value for d2: {0, 1, 2}</w:t>
            </w:r>
          </w:p>
        </w:tc>
        <w:tc>
          <w:tcPr>
            <w:tcW w:w="720" w:type="dxa"/>
            <w:tcBorders>
              <w:top w:val="single" w:sz="4" w:space="0" w:color="auto"/>
              <w:left w:val="single" w:sz="4" w:space="0" w:color="auto"/>
              <w:bottom w:val="single" w:sz="4" w:space="0" w:color="auto"/>
              <w:right w:val="single" w:sz="4" w:space="0" w:color="auto"/>
            </w:tcBorders>
          </w:tcPr>
          <w:p w14:paraId="6DED1FD9" w14:textId="77777777" w:rsidR="00F32660" w:rsidRPr="00F32660" w:rsidRDefault="00F32660" w:rsidP="00F32660">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r w:rsidR="00F32660" w:rsidRPr="00F32660" w14:paraId="50094F8D" w14:textId="77777777" w:rsidTr="00F32660">
        <w:trPr>
          <w:trHeight w:val="20"/>
        </w:trPr>
        <w:tc>
          <w:tcPr>
            <w:tcW w:w="260" w:type="dxa"/>
            <w:tcBorders>
              <w:top w:val="single" w:sz="4" w:space="0" w:color="auto"/>
              <w:left w:val="single" w:sz="4" w:space="0" w:color="auto"/>
              <w:bottom w:val="single" w:sz="4" w:space="0" w:color="auto"/>
              <w:right w:val="single" w:sz="4" w:space="0" w:color="auto"/>
            </w:tcBorders>
          </w:tcPr>
          <w:p w14:paraId="3AB6A66A" w14:textId="77777777" w:rsidR="00F32660" w:rsidRPr="00F32660" w:rsidRDefault="00F32660" w:rsidP="00F32660">
            <w:pPr>
              <w:pStyle w:val="TAL"/>
              <w:rPr>
                <w:rFonts w:eastAsia="SimSun"/>
                <w:sz w:val="10"/>
                <w:szCs w:val="16"/>
                <w:lang w:eastAsia="zh-CN"/>
              </w:rPr>
            </w:pPr>
            <w:r w:rsidRPr="00F32660">
              <w:rPr>
                <w:rFonts w:eastAsia="SimSun" w:hint="eastAsia"/>
                <w:sz w:val="10"/>
                <w:szCs w:val="16"/>
                <w:lang w:eastAsia="zh-CN"/>
              </w:rPr>
              <w:t>1</w:t>
            </w:r>
            <w:r w:rsidRPr="00F32660">
              <w:rPr>
                <w:rFonts w:eastAsia="SimSun"/>
                <w:sz w:val="10"/>
                <w:szCs w:val="16"/>
                <w:lang w:eastAsia="zh-CN"/>
              </w:rPr>
              <w:t>1-4a</w:t>
            </w:r>
          </w:p>
          <w:p w14:paraId="0C1B1537" w14:textId="77777777" w:rsidR="00F32660" w:rsidRPr="00F32660" w:rsidRDefault="00F32660" w:rsidP="00F32660">
            <w:pPr>
              <w:pStyle w:val="TAL"/>
              <w:rPr>
                <w:rFonts w:eastAsia="SimSun"/>
                <w:sz w:val="10"/>
                <w:szCs w:val="16"/>
                <w:lang w:eastAsia="zh-CN"/>
              </w:rPr>
            </w:pPr>
          </w:p>
          <w:p w14:paraId="06099741" w14:textId="77777777" w:rsidR="00F32660" w:rsidRPr="00F32660" w:rsidRDefault="00F32660" w:rsidP="00F32660">
            <w:pPr>
              <w:pStyle w:val="TAL"/>
              <w:rPr>
                <w:rFonts w:eastAsia="SimSun"/>
                <w:sz w:val="10"/>
                <w:szCs w:val="16"/>
                <w:lang w:eastAsia="zh-CN"/>
              </w:rPr>
            </w:pPr>
          </w:p>
        </w:tc>
        <w:tc>
          <w:tcPr>
            <w:tcW w:w="810" w:type="dxa"/>
            <w:tcBorders>
              <w:top w:val="single" w:sz="4" w:space="0" w:color="auto"/>
              <w:left w:val="single" w:sz="4" w:space="0" w:color="auto"/>
              <w:bottom w:val="single" w:sz="4" w:space="0" w:color="auto"/>
              <w:right w:val="single" w:sz="4" w:space="0" w:color="auto"/>
            </w:tcBorders>
          </w:tcPr>
          <w:p w14:paraId="38FC5BE6" w14:textId="77777777" w:rsidR="00F32660" w:rsidRPr="00F32660" w:rsidRDefault="00F32660" w:rsidP="00F32660">
            <w:pPr>
              <w:pStyle w:val="TAL"/>
              <w:rPr>
                <w:rFonts w:eastAsia="SimSun"/>
                <w:sz w:val="10"/>
                <w:szCs w:val="16"/>
                <w:lang w:eastAsia="zh-CN"/>
              </w:rPr>
            </w:pPr>
            <w:r w:rsidRPr="00F32660">
              <w:rPr>
                <w:rFonts w:eastAsia="SimSun"/>
                <w:sz w:val="10"/>
                <w:szCs w:val="16"/>
                <w:lang w:eastAsia="zh-CN"/>
              </w:rPr>
              <w:t>Two sub-</w:t>
            </w:r>
            <w:proofErr w:type="gramStart"/>
            <w:r w:rsidRPr="00F32660">
              <w:rPr>
                <w:rFonts w:eastAsia="SimSun"/>
                <w:sz w:val="10"/>
                <w:szCs w:val="16"/>
                <w:lang w:eastAsia="zh-CN"/>
              </w:rPr>
              <w:t>slot</w:t>
            </w:r>
            <w:proofErr w:type="gramEnd"/>
            <w:r w:rsidRPr="00F32660">
              <w:rPr>
                <w:rFonts w:eastAsia="SimSun"/>
                <w:sz w:val="10"/>
                <w:szCs w:val="16"/>
                <w:lang w:eastAsia="zh-CN"/>
              </w:rPr>
              <w:t xml:space="preserve"> based HARQ-ACK codebooks simultaneously constructed for supporting HARQ-ACK codebooks with different priorities at a UE </w:t>
            </w:r>
          </w:p>
        </w:tc>
        <w:tc>
          <w:tcPr>
            <w:tcW w:w="2790" w:type="dxa"/>
            <w:tcBorders>
              <w:top w:val="single" w:sz="4" w:space="0" w:color="auto"/>
              <w:left w:val="single" w:sz="4" w:space="0" w:color="auto"/>
              <w:bottom w:val="single" w:sz="4" w:space="0" w:color="auto"/>
              <w:right w:val="single" w:sz="4" w:space="0" w:color="auto"/>
            </w:tcBorders>
          </w:tcPr>
          <w:p w14:paraId="445E64BD" w14:textId="77777777" w:rsidR="00F32660" w:rsidRPr="00F32660" w:rsidRDefault="00F32660" w:rsidP="00F32660">
            <w:pPr>
              <w:pStyle w:val="TAL"/>
              <w:numPr>
                <w:ilvl w:val="0"/>
                <w:numId w:val="33"/>
              </w:numPr>
              <w:spacing w:line="256" w:lineRule="auto"/>
              <w:rPr>
                <w:sz w:val="10"/>
                <w:szCs w:val="16"/>
                <w:lang w:eastAsia="ja-JP"/>
              </w:rPr>
            </w:pPr>
            <w:r w:rsidRPr="00F32660">
              <w:rPr>
                <w:sz w:val="10"/>
                <w:szCs w:val="16"/>
                <w:lang w:eastAsia="ja-JP"/>
              </w:rPr>
              <w:t xml:space="preserve">Supports </w:t>
            </w:r>
            <w:r w:rsidRPr="00F32660">
              <w:rPr>
                <w:rFonts w:hint="eastAsia"/>
                <w:sz w:val="10"/>
                <w:szCs w:val="16"/>
                <w:lang w:eastAsia="ja-JP"/>
              </w:rPr>
              <w:t>two</w:t>
            </w:r>
            <w:r w:rsidRPr="00F32660">
              <w:rPr>
                <w:sz w:val="10"/>
                <w:szCs w:val="16"/>
                <w:lang w:eastAsia="ja-JP"/>
              </w:rPr>
              <w:t xml:space="preserve"> sub-</w:t>
            </w:r>
            <w:proofErr w:type="gramStart"/>
            <w:r w:rsidRPr="00F32660">
              <w:rPr>
                <w:sz w:val="10"/>
                <w:szCs w:val="16"/>
                <w:lang w:eastAsia="ja-JP"/>
              </w:rPr>
              <w:t>slot</w:t>
            </w:r>
            <w:proofErr w:type="gramEnd"/>
            <w:r w:rsidRPr="00F32660">
              <w:rPr>
                <w:sz w:val="10"/>
                <w:szCs w:val="16"/>
                <w:lang w:eastAsia="ja-JP"/>
              </w:rPr>
              <w:t xml:space="preserve"> based </w:t>
            </w:r>
            <w:r w:rsidRPr="00F32660">
              <w:rPr>
                <w:rFonts w:hint="eastAsia"/>
                <w:sz w:val="10"/>
                <w:szCs w:val="16"/>
                <w:lang w:eastAsia="ja-JP"/>
              </w:rPr>
              <w:t>HARQ-ACK codebooks with different priorities to be simultaneously constructed</w:t>
            </w:r>
            <w:r w:rsidRPr="00F32660">
              <w:rPr>
                <w:sz w:val="10"/>
                <w:szCs w:val="16"/>
                <w:lang w:eastAsia="ja-JP"/>
              </w:rPr>
              <w:t>.</w:t>
            </w:r>
          </w:p>
          <w:p w14:paraId="744B8CDC" w14:textId="77777777" w:rsidR="00F32660" w:rsidRPr="009A62EE" w:rsidRDefault="00F32660" w:rsidP="00F32660">
            <w:pPr>
              <w:pStyle w:val="TAL"/>
              <w:numPr>
                <w:ilvl w:val="0"/>
                <w:numId w:val="33"/>
              </w:numPr>
              <w:spacing w:line="256" w:lineRule="auto"/>
              <w:rPr>
                <w:strike/>
                <w:color w:val="FF0000"/>
                <w:sz w:val="10"/>
                <w:szCs w:val="16"/>
                <w:lang w:eastAsia="ja-JP"/>
              </w:rPr>
            </w:pPr>
            <w:r w:rsidRPr="009A62EE">
              <w:rPr>
                <w:strike/>
                <w:color w:val="FF0000"/>
                <w:sz w:val="10"/>
                <w:szCs w:val="16"/>
                <w:lang w:eastAsia="ja-JP"/>
              </w:rPr>
              <w:t>Supports separate PUCCH configuration for different HARQ-ACK codebooks</w:t>
            </w:r>
          </w:p>
          <w:p w14:paraId="1167CAD6" w14:textId="77777777" w:rsidR="00F32660" w:rsidRPr="009A62EE" w:rsidRDefault="00F32660" w:rsidP="00F32660">
            <w:pPr>
              <w:pStyle w:val="TAL"/>
              <w:numPr>
                <w:ilvl w:val="0"/>
                <w:numId w:val="33"/>
              </w:numPr>
              <w:spacing w:line="256" w:lineRule="auto"/>
              <w:rPr>
                <w:strike/>
                <w:color w:val="FF0000"/>
                <w:sz w:val="10"/>
                <w:szCs w:val="16"/>
                <w:lang w:eastAsia="ja-JP"/>
              </w:rPr>
            </w:pPr>
            <w:r w:rsidRPr="009A62EE">
              <w:rPr>
                <w:strike/>
                <w:color w:val="FF0000"/>
                <w:sz w:val="10"/>
                <w:szCs w:val="16"/>
                <w:lang w:eastAsia="ja-JP"/>
              </w:rPr>
              <w:t xml:space="preserve">Supports </w:t>
            </w:r>
            <w:r w:rsidRPr="009A62EE">
              <w:rPr>
                <w:rFonts w:hint="eastAsia"/>
                <w:strike/>
                <w:color w:val="FF0000"/>
                <w:sz w:val="10"/>
                <w:szCs w:val="16"/>
                <w:lang w:eastAsia="ja-JP"/>
              </w:rPr>
              <w:t>2-level priority of HARQ-ACK for dynamically scheduled PDSCH and SPS PDSCH</w:t>
            </w:r>
            <w:r w:rsidRPr="009A62EE">
              <w:rPr>
                <w:strike/>
                <w:color w:val="FF0000"/>
                <w:sz w:val="10"/>
                <w:szCs w:val="16"/>
                <w:lang w:eastAsia="ja-JP"/>
              </w:rPr>
              <w:t>.</w:t>
            </w:r>
          </w:p>
          <w:p w14:paraId="55DD3168" w14:textId="77777777" w:rsidR="00F32660" w:rsidRPr="009A62EE" w:rsidRDefault="00F32660" w:rsidP="00F32660">
            <w:pPr>
              <w:pStyle w:val="TAL"/>
              <w:numPr>
                <w:ilvl w:val="0"/>
                <w:numId w:val="33"/>
              </w:numPr>
              <w:spacing w:line="256" w:lineRule="auto"/>
              <w:rPr>
                <w:strike/>
                <w:color w:val="FF0000"/>
                <w:sz w:val="10"/>
                <w:szCs w:val="16"/>
                <w:highlight w:val="yellow"/>
                <w:lang w:eastAsia="ja-JP"/>
              </w:rPr>
            </w:pPr>
            <w:r w:rsidRPr="009A62EE">
              <w:rPr>
                <w:strike/>
                <w:color w:val="FF0000"/>
                <w:sz w:val="10"/>
                <w:szCs w:val="16"/>
                <w:highlight w:val="yellow"/>
                <w:lang w:eastAsia="ja-JP"/>
              </w:rPr>
              <w:t xml:space="preserve">[Supports a DCI format (from the formats /1_1/1_2) scheduling PDSCH with different HARQ-ACK </w:t>
            </w:r>
            <w:proofErr w:type="gramStart"/>
            <w:r w:rsidRPr="009A62EE">
              <w:rPr>
                <w:strike/>
                <w:color w:val="FF0000"/>
                <w:sz w:val="10"/>
                <w:szCs w:val="16"/>
                <w:highlight w:val="yellow"/>
                <w:lang w:eastAsia="ja-JP"/>
              </w:rPr>
              <w:t>priorities  when</w:t>
            </w:r>
            <w:proofErr w:type="gramEnd"/>
            <w:r w:rsidRPr="009A62EE">
              <w:rPr>
                <w:strike/>
                <w:color w:val="FF0000"/>
                <w:sz w:val="10"/>
                <w:szCs w:val="16"/>
                <w:highlight w:val="yellow"/>
                <w:lang w:eastAsia="ja-JP"/>
              </w:rPr>
              <w:t xml:space="preserve"> only DCI format 0_1/1_1 is configured or only DCI format 0_2/1_2 is configured in USS per BWP]  </w:t>
            </w:r>
          </w:p>
          <w:p w14:paraId="21BD4F6E" w14:textId="77777777" w:rsidR="00F32660" w:rsidRPr="009A62EE" w:rsidRDefault="00F32660" w:rsidP="00F32660">
            <w:pPr>
              <w:pStyle w:val="TAL"/>
              <w:numPr>
                <w:ilvl w:val="0"/>
                <w:numId w:val="33"/>
              </w:numPr>
              <w:spacing w:line="256" w:lineRule="auto"/>
              <w:rPr>
                <w:strike/>
                <w:color w:val="FF0000"/>
                <w:sz w:val="10"/>
                <w:szCs w:val="16"/>
                <w:lang w:eastAsia="ja-JP"/>
              </w:rPr>
            </w:pPr>
            <w:r w:rsidRPr="009A62EE">
              <w:rPr>
                <w:strike/>
                <w:color w:val="FF0000"/>
                <w:sz w:val="10"/>
                <w:szCs w:val="16"/>
                <w:lang w:eastAsia="ja-JP"/>
              </w:rPr>
              <w:t>Supports separate configuration of parameters PDSCH-HARQ-ACK-Codebook, UCI-</w:t>
            </w:r>
            <w:proofErr w:type="spellStart"/>
            <w:r w:rsidRPr="009A62EE">
              <w:rPr>
                <w:strike/>
                <w:color w:val="FF0000"/>
                <w:sz w:val="10"/>
                <w:szCs w:val="16"/>
                <w:lang w:eastAsia="ja-JP"/>
              </w:rPr>
              <w:t>OnPUSCH</w:t>
            </w:r>
            <w:proofErr w:type="spellEnd"/>
            <w:r w:rsidRPr="009A62EE">
              <w:rPr>
                <w:strike/>
                <w:color w:val="FF0000"/>
                <w:sz w:val="10"/>
                <w:szCs w:val="16"/>
                <w:lang w:eastAsia="ja-JP"/>
              </w:rPr>
              <w:t xml:space="preserve"> and ‘</w:t>
            </w:r>
            <w:proofErr w:type="spellStart"/>
            <w:r w:rsidRPr="009A62EE">
              <w:rPr>
                <w:strike/>
                <w:color w:val="FF0000"/>
                <w:sz w:val="10"/>
                <w:szCs w:val="16"/>
                <w:lang w:eastAsia="ja-JP"/>
              </w:rPr>
              <w:t>codeBlockGroupTransmission</w:t>
            </w:r>
            <w:proofErr w:type="spellEnd"/>
            <w:r w:rsidRPr="009A62EE">
              <w:rPr>
                <w:strike/>
                <w:color w:val="FF0000"/>
                <w:sz w:val="10"/>
                <w:szCs w:val="16"/>
                <w:lang w:eastAsia="ja-JP"/>
              </w:rPr>
              <w:t>” for different HARQ-ACK codebooks.</w:t>
            </w:r>
          </w:p>
          <w:p w14:paraId="769CF0F8" w14:textId="77777777" w:rsidR="00F32660" w:rsidRPr="00F32660" w:rsidRDefault="00F32660" w:rsidP="00F32660">
            <w:pPr>
              <w:pStyle w:val="TAL"/>
              <w:numPr>
                <w:ilvl w:val="0"/>
                <w:numId w:val="33"/>
              </w:numPr>
              <w:spacing w:line="256" w:lineRule="auto"/>
              <w:rPr>
                <w:sz w:val="10"/>
                <w:szCs w:val="16"/>
                <w:lang w:eastAsia="ja-JP"/>
              </w:rPr>
            </w:pPr>
            <w:r w:rsidRPr="00F32660">
              <w:rPr>
                <w:sz w:val="10"/>
                <w:szCs w:val="16"/>
                <w:highlight w:val="yellow"/>
                <w:lang w:eastAsia="ja-JP"/>
              </w:rPr>
              <w:t>[Supported maximum number of actual PUCCH transmissions for HARQ-ACK within a slot]</w:t>
            </w:r>
          </w:p>
        </w:tc>
        <w:tc>
          <w:tcPr>
            <w:tcW w:w="270" w:type="dxa"/>
            <w:tcBorders>
              <w:top w:val="single" w:sz="4" w:space="0" w:color="auto"/>
              <w:left w:val="single" w:sz="4" w:space="0" w:color="auto"/>
              <w:bottom w:val="single" w:sz="4" w:space="0" w:color="auto"/>
              <w:right w:val="single" w:sz="4" w:space="0" w:color="auto"/>
            </w:tcBorders>
          </w:tcPr>
          <w:p w14:paraId="7DD55B44" w14:textId="77777777" w:rsidR="00F32660" w:rsidRPr="00F32660" w:rsidRDefault="00F32660" w:rsidP="00F32660">
            <w:pPr>
              <w:pStyle w:val="TAL"/>
              <w:rPr>
                <w:sz w:val="10"/>
                <w:szCs w:val="16"/>
                <w:highlight w:val="yellow"/>
                <w:lang w:eastAsia="ja-JP"/>
              </w:rPr>
            </w:pPr>
            <w:r w:rsidRPr="00BF0209">
              <w:rPr>
                <w:strike/>
                <w:color w:val="FF0000"/>
                <w:sz w:val="10"/>
                <w:szCs w:val="16"/>
                <w:highlight w:val="yellow"/>
                <w:lang w:eastAsia="ja-JP"/>
              </w:rPr>
              <w:t>[</w:t>
            </w:r>
            <w:r w:rsidRPr="00F32660">
              <w:rPr>
                <w:sz w:val="10"/>
                <w:szCs w:val="16"/>
                <w:highlight w:val="yellow"/>
                <w:lang w:eastAsia="ja-JP"/>
              </w:rPr>
              <w:t>11-3</w:t>
            </w:r>
            <w:r w:rsidRPr="00BF0209">
              <w:rPr>
                <w:strike/>
                <w:color w:val="FF0000"/>
                <w:sz w:val="10"/>
                <w:szCs w:val="16"/>
                <w:highlight w:val="yellow"/>
                <w:lang w:eastAsia="ja-JP"/>
              </w:rPr>
              <w:t>]</w:t>
            </w:r>
            <w:r w:rsidRPr="00F32660">
              <w:rPr>
                <w:sz w:val="10"/>
                <w:szCs w:val="16"/>
                <w:highlight w:val="yellow"/>
                <w:lang w:eastAsia="ja-JP"/>
              </w:rPr>
              <w:t xml:space="preserve"> and </w:t>
            </w:r>
            <w:r w:rsidRPr="00BF0209">
              <w:rPr>
                <w:strike/>
                <w:color w:val="FF0000"/>
                <w:sz w:val="10"/>
                <w:szCs w:val="16"/>
                <w:highlight w:val="yellow"/>
                <w:lang w:eastAsia="ja-JP"/>
              </w:rPr>
              <w:t>[</w:t>
            </w:r>
            <w:r w:rsidRPr="00F32660">
              <w:rPr>
                <w:sz w:val="10"/>
                <w:szCs w:val="16"/>
                <w:highlight w:val="yellow"/>
                <w:lang w:eastAsia="ja-JP"/>
              </w:rPr>
              <w:t>11-4]</w:t>
            </w:r>
            <w:r w:rsidRPr="00BF0209">
              <w:rPr>
                <w:strike/>
                <w:color w:val="FF0000"/>
                <w:sz w:val="10"/>
                <w:szCs w:val="16"/>
                <w:highlight w:val="yellow"/>
                <w:lang w:eastAsia="ja-JP"/>
              </w:rPr>
              <w:t xml:space="preserve"> (TBD)</w:t>
            </w:r>
          </w:p>
        </w:tc>
        <w:tc>
          <w:tcPr>
            <w:tcW w:w="360" w:type="dxa"/>
            <w:tcBorders>
              <w:top w:val="single" w:sz="4" w:space="0" w:color="auto"/>
              <w:left w:val="single" w:sz="4" w:space="0" w:color="auto"/>
              <w:bottom w:val="single" w:sz="4" w:space="0" w:color="auto"/>
              <w:right w:val="single" w:sz="4" w:space="0" w:color="auto"/>
            </w:tcBorders>
          </w:tcPr>
          <w:p w14:paraId="7D1B4599" w14:textId="77777777" w:rsidR="00F32660" w:rsidRPr="00F32660" w:rsidRDefault="00F32660" w:rsidP="00F32660">
            <w:pPr>
              <w:pStyle w:val="TAL"/>
              <w:rPr>
                <w:rFonts w:eastAsia="SimSun"/>
                <w:sz w:val="10"/>
                <w:szCs w:val="16"/>
                <w:lang w:eastAsia="zh-CN"/>
              </w:rPr>
            </w:pPr>
            <w:r w:rsidRPr="00F32660">
              <w:rPr>
                <w:rFonts w:eastAsia="SimSun" w:hint="eastAsia"/>
                <w:sz w:val="10"/>
                <w:szCs w:val="16"/>
                <w:lang w:eastAsia="zh-CN"/>
              </w:rPr>
              <w:t>Yes</w:t>
            </w:r>
          </w:p>
        </w:tc>
        <w:tc>
          <w:tcPr>
            <w:tcW w:w="270" w:type="dxa"/>
            <w:tcBorders>
              <w:top w:val="single" w:sz="4" w:space="0" w:color="auto"/>
              <w:left w:val="single" w:sz="4" w:space="0" w:color="auto"/>
              <w:bottom w:val="single" w:sz="4" w:space="0" w:color="auto"/>
              <w:right w:val="single" w:sz="4" w:space="0" w:color="auto"/>
            </w:tcBorders>
          </w:tcPr>
          <w:p w14:paraId="1A49EF34" w14:textId="77777777" w:rsidR="00F32660" w:rsidRPr="00F32660" w:rsidRDefault="00F32660" w:rsidP="00F32660">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tcPr>
          <w:p w14:paraId="216A51AB" w14:textId="77777777" w:rsidR="00F32660" w:rsidRPr="00F32660" w:rsidRDefault="00F32660" w:rsidP="00F32660">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tcPr>
          <w:p w14:paraId="50FB5DC9" w14:textId="77777777" w:rsidR="00B17042" w:rsidRPr="00D44A1C" w:rsidRDefault="00B17042" w:rsidP="00B17042">
            <w:pPr>
              <w:pStyle w:val="TAL"/>
              <w:rPr>
                <w:strike/>
                <w:color w:val="FF0000"/>
                <w:sz w:val="10"/>
                <w:szCs w:val="16"/>
                <w:highlight w:val="yellow"/>
                <w:lang w:eastAsia="ja-JP"/>
              </w:rPr>
            </w:pPr>
            <w:r w:rsidRPr="00D44A1C">
              <w:rPr>
                <w:strike/>
                <w:color w:val="FF0000"/>
                <w:sz w:val="10"/>
                <w:szCs w:val="16"/>
                <w:highlight w:val="yellow"/>
                <w:lang w:eastAsia="ja-JP"/>
              </w:rPr>
              <w:t>FFS [</w:t>
            </w:r>
            <w:r w:rsidRPr="00D44A1C">
              <w:rPr>
                <w:rFonts w:hint="eastAsia"/>
                <w:strike/>
                <w:color w:val="FF0000"/>
                <w:sz w:val="10"/>
                <w:szCs w:val="16"/>
                <w:highlight w:val="yellow"/>
                <w:lang w:eastAsia="ja-JP"/>
              </w:rPr>
              <w:t>Per UE</w:t>
            </w:r>
            <w:r w:rsidRPr="00D44A1C">
              <w:rPr>
                <w:strike/>
                <w:color w:val="FF0000"/>
                <w:sz w:val="10"/>
                <w:szCs w:val="16"/>
                <w:highlight w:val="yellow"/>
                <w:lang w:eastAsia="ja-JP"/>
              </w:rPr>
              <w:t xml:space="preserve"> or Per FS]</w:t>
            </w:r>
          </w:p>
          <w:p w14:paraId="06CBD44F" w14:textId="5649C23B" w:rsidR="00F32660" w:rsidRPr="00F32660" w:rsidRDefault="00B17042" w:rsidP="00B17042">
            <w:pPr>
              <w:pStyle w:val="TAL"/>
              <w:rPr>
                <w:sz w:val="10"/>
                <w:szCs w:val="16"/>
                <w:highlight w:val="yellow"/>
                <w:lang w:eastAsia="ja-JP"/>
              </w:rPr>
            </w:pPr>
            <w:r w:rsidRPr="00D44A1C">
              <w:rPr>
                <w:color w:val="FF0000"/>
                <w:sz w:val="10"/>
                <w:szCs w:val="16"/>
                <w:lang w:eastAsia="ja-JP"/>
              </w:rPr>
              <w:t>Per FS</w:t>
            </w:r>
          </w:p>
        </w:tc>
        <w:tc>
          <w:tcPr>
            <w:tcW w:w="270" w:type="dxa"/>
            <w:tcBorders>
              <w:top w:val="single" w:sz="4" w:space="0" w:color="auto"/>
              <w:left w:val="single" w:sz="4" w:space="0" w:color="auto"/>
              <w:bottom w:val="single" w:sz="4" w:space="0" w:color="auto"/>
              <w:right w:val="single" w:sz="4" w:space="0" w:color="auto"/>
            </w:tcBorders>
          </w:tcPr>
          <w:p w14:paraId="549C7D3E"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tcPr>
          <w:p w14:paraId="127D8340"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tcPr>
          <w:p w14:paraId="7420EBEA" w14:textId="77777777" w:rsidR="00F32660" w:rsidRPr="00F32660" w:rsidRDefault="00F32660" w:rsidP="00F32660">
            <w:pPr>
              <w:pStyle w:val="TAL"/>
              <w:rPr>
                <w:sz w:val="10"/>
                <w:szCs w:val="16"/>
                <w:highlight w:val="yellow"/>
              </w:rPr>
            </w:pPr>
            <w:r w:rsidRPr="00F32660">
              <w:rPr>
                <w:sz w:val="10"/>
                <w:szCs w:val="16"/>
                <w:highlight w:val="yellow"/>
              </w:rPr>
              <w:t>[N/A]</w:t>
            </w:r>
          </w:p>
        </w:tc>
        <w:tc>
          <w:tcPr>
            <w:tcW w:w="2610" w:type="dxa"/>
            <w:tcBorders>
              <w:top w:val="single" w:sz="4" w:space="0" w:color="auto"/>
              <w:left w:val="single" w:sz="4" w:space="0" w:color="auto"/>
              <w:bottom w:val="single" w:sz="4" w:space="0" w:color="auto"/>
              <w:right w:val="single" w:sz="4" w:space="0" w:color="auto"/>
            </w:tcBorders>
          </w:tcPr>
          <w:p w14:paraId="2E075CA8" w14:textId="77777777" w:rsidR="00F32660" w:rsidRPr="00F32660" w:rsidRDefault="00F32660" w:rsidP="00F32660">
            <w:pPr>
              <w:pStyle w:val="TAL"/>
              <w:rPr>
                <w:sz w:val="10"/>
                <w:szCs w:val="16"/>
              </w:rPr>
            </w:pPr>
          </w:p>
        </w:tc>
        <w:tc>
          <w:tcPr>
            <w:tcW w:w="720" w:type="dxa"/>
            <w:tcBorders>
              <w:top w:val="single" w:sz="4" w:space="0" w:color="auto"/>
              <w:left w:val="single" w:sz="4" w:space="0" w:color="auto"/>
              <w:bottom w:val="single" w:sz="4" w:space="0" w:color="auto"/>
              <w:right w:val="single" w:sz="4" w:space="0" w:color="auto"/>
            </w:tcBorders>
          </w:tcPr>
          <w:p w14:paraId="6B7A5B31" w14:textId="77777777" w:rsidR="00F32660" w:rsidRPr="00F32660" w:rsidRDefault="00F32660" w:rsidP="00F32660">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r w:rsidR="00F32660" w:rsidRPr="00F32660" w14:paraId="1F691004" w14:textId="77777777" w:rsidTr="00F32660">
        <w:trPr>
          <w:trHeight w:val="20"/>
        </w:trPr>
        <w:tc>
          <w:tcPr>
            <w:tcW w:w="260" w:type="dxa"/>
            <w:tcBorders>
              <w:top w:val="single" w:sz="4" w:space="0" w:color="auto"/>
              <w:left w:val="single" w:sz="4" w:space="0" w:color="auto"/>
              <w:bottom w:val="single" w:sz="4" w:space="0" w:color="auto"/>
              <w:right w:val="single" w:sz="4" w:space="0" w:color="auto"/>
            </w:tcBorders>
            <w:shd w:val="clear" w:color="auto" w:fill="FFFF00"/>
          </w:tcPr>
          <w:p w14:paraId="103DABAB" w14:textId="77777777" w:rsidR="00F32660" w:rsidRPr="00F32660" w:rsidRDefault="00F32660" w:rsidP="00F32660">
            <w:pPr>
              <w:pStyle w:val="TAL"/>
              <w:rPr>
                <w:rFonts w:eastAsia="SimSun"/>
                <w:sz w:val="10"/>
                <w:szCs w:val="16"/>
                <w:highlight w:val="yellow"/>
                <w:lang w:eastAsia="zh-CN"/>
              </w:rPr>
            </w:pPr>
            <w:r w:rsidRPr="00D44A1C">
              <w:rPr>
                <w:rFonts w:eastAsia="SimSun"/>
                <w:strike/>
                <w:color w:val="FF0000"/>
                <w:sz w:val="10"/>
                <w:szCs w:val="16"/>
                <w:highlight w:val="yellow"/>
                <w:lang w:eastAsia="zh-CN"/>
              </w:rPr>
              <w:t>[</w:t>
            </w:r>
            <w:r w:rsidRPr="00F32660">
              <w:rPr>
                <w:rFonts w:eastAsia="SimSun"/>
                <w:sz w:val="10"/>
                <w:szCs w:val="16"/>
                <w:highlight w:val="yellow"/>
                <w:lang w:eastAsia="zh-CN"/>
              </w:rPr>
              <w:t>11-4b</w:t>
            </w:r>
            <w:r w:rsidRPr="00D44A1C">
              <w:rPr>
                <w:rFonts w:eastAsia="SimSun"/>
                <w:strike/>
                <w:color w:val="FF0000"/>
                <w:sz w:val="10"/>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8EF71A0" w14:textId="58A2CD80" w:rsidR="00F32660" w:rsidRPr="00F32660" w:rsidRDefault="00F32660" w:rsidP="00F32660">
            <w:pPr>
              <w:pStyle w:val="TAL"/>
              <w:rPr>
                <w:rFonts w:eastAsia="SimSun"/>
                <w:sz w:val="10"/>
                <w:szCs w:val="16"/>
                <w:highlight w:val="yellow"/>
                <w:lang w:eastAsia="zh-CN"/>
              </w:rPr>
            </w:pPr>
            <w:r w:rsidRPr="009A62EE">
              <w:rPr>
                <w:rFonts w:eastAsia="SimSun"/>
                <w:strike/>
                <w:color w:val="FF0000"/>
                <w:sz w:val="10"/>
                <w:szCs w:val="16"/>
                <w:highlight w:val="yellow"/>
                <w:lang w:eastAsia="zh-CN"/>
              </w:rPr>
              <w:t>[DL</w:t>
            </w:r>
            <w:r w:rsidRPr="009A62EE">
              <w:rPr>
                <w:rFonts w:eastAsia="SimSun"/>
                <w:color w:val="FF0000"/>
                <w:sz w:val="10"/>
                <w:szCs w:val="16"/>
                <w:highlight w:val="yellow"/>
                <w:lang w:eastAsia="zh-CN"/>
              </w:rPr>
              <w:t xml:space="preserve"> </w:t>
            </w:r>
            <w:r w:rsidR="009A62EE" w:rsidRPr="009A62EE">
              <w:rPr>
                <w:rFonts w:eastAsia="SimSun"/>
                <w:color w:val="FF0000"/>
                <w:sz w:val="10"/>
                <w:szCs w:val="16"/>
                <w:highlight w:val="yellow"/>
                <w:lang w:eastAsia="zh-CN"/>
              </w:rPr>
              <w:t>HARQ-ACK</w:t>
            </w:r>
            <w:r w:rsidR="009A62EE">
              <w:rPr>
                <w:rFonts w:eastAsia="SimSun"/>
                <w:sz w:val="10"/>
                <w:szCs w:val="16"/>
                <w:highlight w:val="yellow"/>
                <w:lang w:eastAsia="zh-CN"/>
              </w:rPr>
              <w:t xml:space="preserve"> </w:t>
            </w:r>
            <w:r w:rsidRPr="00F32660">
              <w:rPr>
                <w:rFonts w:eastAsia="SimSun"/>
                <w:sz w:val="10"/>
                <w:szCs w:val="16"/>
                <w:highlight w:val="yellow"/>
                <w:lang w:eastAsia="zh-CN"/>
              </w:rPr>
              <w:t>priority indication in DCI with mixed DCI formats</w:t>
            </w:r>
            <w:r w:rsidRPr="009A62EE">
              <w:rPr>
                <w:rFonts w:eastAsia="SimSun"/>
                <w:strike/>
                <w:color w:val="FF0000"/>
                <w:sz w:val="10"/>
                <w:szCs w:val="16"/>
                <w:highlight w:val="yellow"/>
                <w:lang w:eastAsia="zh-CN"/>
              </w:rPr>
              <w:t>]</w:t>
            </w:r>
          </w:p>
        </w:tc>
        <w:tc>
          <w:tcPr>
            <w:tcW w:w="2790" w:type="dxa"/>
            <w:tcBorders>
              <w:top w:val="single" w:sz="4" w:space="0" w:color="auto"/>
              <w:left w:val="single" w:sz="4" w:space="0" w:color="auto"/>
              <w:bottom w:val="single" w:sz="4" w:space="0" w:color="auto"/>
              <w:right w:val="single" w:sz="4" w:space="0" w:color="auto"/>
            </w:tcBorders>
            <w:shd w:val="clear" w:color="auto" w:fill="FFFF00"/>
          </w:tcPr>
          <w:p w14:paraId="04E6CAF0" w14:textId="139C472A" w:rsidR="00F32660" w:rsidRPr="00F32660" w:rsidRDefault="00F32660" w:rsidP="00F32660">
            <w:pPr>
              <w:pStyle w:val="TAL"/>
              <w:ind w:left="360" w:hanging="360"/>
              <w:rPr>
                <w:sz w:val="10"/>
                <w:szCs w:val="16"/>
                <w:highlight w:val="yellow"/>
                <w:lang w:eastAsia="ja-JP"/>
              </w:rPr>
            </w:pPr>
            <w:r w:rsidRPr="009A62EE">
              <w:rPr>
                <w:rFonts w:hint="eastAsia"/>
                <w:strike/>
                <w:color w:val="FF0000"/>
                <w:sz w:val="10"/>
                <w:szCs w:val="16"/>
                <w:highlight w:val="yellow"/>
                <w:lang w:eastAsia="ja-JP"/>
              </w:rPr>
              <w:t>[</w:t>
            </w:r>
            <w:r w:rsidRPr="009A62EE">
              <w:rPr>
                <w:strike/>
                <w:color w:val="FF0000"/>
                <w:sz w:val="10"/>
                <w:szCs w:val="16"/>
                <w:highlight w:val="yellow"/>
                <w:lang w:eastAsia="ja-JP"/>
              </w:rPr>
              <w:t>DL</w:t>
            </w:r>
            <w:r w:rsidRPr="009A62EE">
              <w:rPr>
                <w:color w:val="FF0000"/>
                <w:sz w:val="10"/>
                <w:szCs w:val="16"/>
                <w:highlight w:val="yellow"/>
                <w:lang w:eastAsia="ja-JP"/>
              </w:rPr>
              <w:t xml:space="preserve"> </w:t>
            </w:r>
            <w:r w:rsidR="009A62EE" w:rsidRPr="009A62EE">
              <w:rPr>
                <w:color w:val="FF0000"/>
                <w:sz w:val="10"/>
                <w:szCs w:val="16"/>
                <w:highlight w:val="yellow"/>
                <w:lang w:eastAsia="ja-JP"/>
              </w:rPr>
              <w:t xml:space="preserve">HARQ-ACK </w:t>
            </w:r>
            <w:r w:rsidRPr="00F32660">
              <w:rPr>
                <w:sz w:val="10"/>
                <w:szCs w:val="16"/>
                <w:highlight w:val="yellow"/>
                <w:lang w:eastAsia="ja-JP"/>
              </w:rPr>
              <w:t xml:space="preserve">priority indication in DCI </w:t>
            </w:r>
            <w:r w:rsidR="009A62EE" w:rsidRPr="00BF0209">
              <w:rPr>
                <w:color w:val="FF0000"/>
                <w:sz w:val="10"/>
                <w:szCs w:val="16"/>
                <w:highlight w:val="yellow"/>
                <w:lang w:eastAsia="ja-JP"/>
              </w:rPr>
              <w:t xml:space="preserve">when </w:t>
            </w:r>
            <w:r w:rsidR="009A62EE">
              <w:rPr>
                <w:color w:val="FF0000"/>
                <w:sz w:val="10"/>
                <w:szCs w:val="16"/>
                <w:highlight w:val="yellow"/>
                <w:lang w:eastAsia="ja-JP"/>
              </w:rPr>
              <w:t>both</w:t>
            </w:r>
            <w:r w:rsidR="009A62EE" w:rsidRPr="00BF0209">
              <w:rPr>
                <w:color w:val="FF0000"/>
                <w:sz w:val="10"/>
                <w:szCs w:val="16"/>
                <w:highlight w:val="yellow"/>
                <w:lang w:eastAsia="ja-JP"/>
              </w:rPr>
              <w:t xml:space="preserve"> DCI format</w:t>
            </w:r>
            <w:r w:rsidR="009A62EE">
              <w:rPr>
                <w:color w:val="FF0000"/>
                <w:sz w:val="10"/>
                <w:szCs w:val="16"/>
                <w:highlight w:val="yellow"/>
                <w:lang w:eastAsia="ja-JP"/>
              </w:rPr>
              <w:t>s</w:t>
            </w:r>
            <w:r w:rsidR="009A62EE" w:rsidRPr="00BF0209">
              <w:rPr>
                <w:color w:val="FF0000"/>
                <w:sz w:val="10"/>
                <w:szCs w:val="16"/>
                <w:highlight w:val="yellow"/>
                <w:lang w:eastAsia="ja-JP"/>
              </w:rPr>
              <w:t xml:space="preserve"> </w:t>
            </w:r>
            <w:r w:rsidR="009A62EE">
              <w:rPr>
                <w:color w:val="FF0000"/>
                <w:sz w:val="10"/>
                <w:szCs w:val="16"/>
                <w:highlight w:val="yellow"/>
                <w:lang w:eastAsia="ja-JP"/>
              </w:rPr>
              <w:t>1</w:t>
            </w:r>
            <w:r w:rsidR="009A62EE" w:rsidRPr="00BF0209">
              <w:rPr>
                <w:color w:val="FF0000"/>
                <w:sz w:val="10"/>
                <w:szCs w:val="16"/>
                <w:highlight w:val="yellow"/>
                <w:lang w:eastAsia="ja-JP"/>
              </w:rPr>
              <w:t xml:space="preserve">_1 </w:t>
            </w:r>
            <w:r w:rsidR="009A62EE">
              <w:rPr>
                <w:color w:val="FF0000"/>
                <w:sz w:val="10"/>
                <w:szCs w:val="16"/>
                <w:highlight w:val="yellow"/>
                <w:lang w:eastAsia="ja-JP"/>
              </w:rPr>
              <w:t>and</w:t>
            </w:r>
            <w:r w:rsidR="009A62EE" w:rsidRPr="00BF0209">
              <w:rPr>
                <w:color w:val="FF0000"/>
                <w:sz w:val="10"/>
                <w:szCs w:val="16"/>
                <w:highlight w:val="yellow"/>
                <w:lang w:eastAsia="ja-JP"/>
              </w:rPr>
              <w:t xml:space="preserve"> </w:t>
            </w:r>
            <w:r w:rsidR="009A62EE">
              <w:rPr>
                <w:color w:val="FF0000"/>
                <w:sz w:val="10"/>
                <w:szCs w:val="16"/>
                <w:highlight w:val="yellow"/>
                <w:lang w:eastAsia="ja-JP"/>
              </w:rPr>
              <w:t>1</w:t>
            </w:r>
            <w:r w:rsidR="009A62EE" w:rsidRPr="00BF0209">
              <w:rPr>
                <w:color w:val="FF0000"/>
                <w:sz w:val="10"/>
                <w:szCs w:val="16"/>
                <w:highlight w:val="yellow"/>
                <w:lang w:eastAsia="ja-JP"/>
              </w:rPr>
              <w:t xml:space="preserve">_2 </w:t>
            </w:r>
            <w:r w:rsidR="009A62EE">
              <w:rPr>
                <w:color w:val="FF0000"/>
                <w:sz w:val="10"/>
                <w:szCs w:val="16"/>
                <w:highlight w:val="yellow"/>
                <w:lang w:eastAsia="ja-JP"/>
              </w:rPr>
              <w:t>are</w:t>
            </w:r>
            <w:r w:rsidR="009A62EE" w:rsidRPr="00BF0209">
              <w:rPr>
                <w:color w:val="FF0000"/>
                <w:sz w:val="10"/>
                <w:szCs w:val="16"/>
                <w:highlight w:val="yellow"/>
                <w:lang w:eastAsia="ja-JP"/>
              </w:rPr>
              <w:t xml:space="preserve"> configured per BWP</w:t>
            </w:r>
            <w:r w:rsidR="009A62EE" w:rsidRPr="00F32660">
              <w:rPr>
                <w:sz w:val="10"/>
                <w:szCs w:val="16"/>
                <w:highlight w:val="yellow"/>
                <w:lang w:eastAsia="ja-JP"/>
              </w:rPr>
              <w:t xml:space="preserve"> </w:t>
            </w:r>
            <w:r w:rsidRPr="009A62EE">
              <w:rPr>
                <w:strike/>
                <w:color w:val="FF0000"/>
                <w:sz w:val="10"/>
                <w:szCs w:val="16"/>
                <w:highlight w:val="yellow"/>
                <w:lang w:eastAsia="ja-JP"/>
              </w:rPr>
              <w:t>with mixed DCI formats]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5041B6D" w14:textId="77777777" w:rsidR="00F32660" w:rsidRPr="00F32660" w:rsidRDefault="00F32660" w:rsidP="00F32660">
            <w:pPr>
              <w:pStyle w:val="TAL"/>
              <w:rPr>
                <w:sz w:val="10"/>
                <w:szCs w:val="16"/>
                <w:highlight w:val="yellow"/>
                <w:lang w:eastAsia="ja-JP"/>
              </w:rPr>
            </w:pPr>
            <w:r w:rsidRPr="00F32660">
              <w:rPr>
                <w:rFonts w:hint="eastAsia"/>
                <w:sz w:val="10"/>
                <w:szCs w:val="16"/>
                <w:highlight w:val="yellow"/>
                <w:lang w:eastAsia="ja-JP"/>
              </w:rPr>
              <w:t>1</w:t>
            </w:r>
            <w:r w:rsidRPr="00F32660">
              <w:rPr>
                <w:sz w:val="10"/>
                <w:szCs w:val="16"/>
                <w:highlight w:val="yellow"/>
                <w:lang w:eastAsia="ja-JP"/>
              </w:rPr>
              <w:t>1-1a, 11-4 (TBD)</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299CEDF4" w14:textId="77777777" w:rsidR="00F32660" w:rsidRPr="00F32660" w:rsidRDefault="00F32660" w:rsidP="00F32660">
            <w:pPr>
              <w:pStyle w:val="TAL"/>
              <w:rPr>
                <w:rFonts w:eastAsia="SimSun"/>
                <w:sz w:val="10"/>
                <w:szCs w:val="16"/>
                <w:lang w:eastAsia="zh-CN"/>
              </w:rPr>
            </w:pPr>
            <w:r w:rsidRPr="00F32660">
              <w:rPr>
                <w:rFonts w:eastAsia="SimSun" w:hint="eastAsia"/>
                <w:sz w:val="10"/>
                <w:szCs w:val="16"/>
                <w:lang w:eastAsia="zh-CN"/>
              </w:rPr>
              <w:t>Y</w:t>
            </w:r>
            <w:r w:rsidRPr="00F32660">
              <w:rPr>
                <w:rFonts w:eastAsia="SimSun"/>
                <w:sz w:val="10"/>
                <w:szCs w:val="16"/>
                <w:lang w:eastAsia="zh-CN"/>
              </w:rPr>
              <w:t>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4617CD1" w14:textId="77777777" w:rsidR="00F32660" w:rsidRPr="00F32660" w:rsidRDefault="00F32660" w:rsidP="00F32660">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FFFF00"/>
          </w:tcPr>
          <w:p w14:paraId="2AFE02DE" w14:textId="77777777" w:rsidR="00F32660" w:rsidRPr="00F32660" w:rsidRDefault="00F32660" w:rsidP="00F32660">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6DC0C72D" w14:textId="77777777" w:rsidR="00F32660" w:rsidRPr="00F32660" w:rsidRDefault="00F32660" w:rsidP="00F32660">
            <w:pPr>
              <w:pStyle w:val="TAL"/>
              <w:rPr>
                <w:sz w:val="10"/>
                <w:szCs w:val="16"/>
                <w:lang w:eastAsia="ja-JP"/>
              </w:rPr>
            </w:pPr>
            <w:r w:rsidRPr="00F32660">
              <w:rPr>
                <w:rFonts w:hint="eastAsia"/>
                <w:sz w:val="10"/>
                <w:szCs w:val="16"/>
                <w:lang w:eastAsia="ja-JP"/>
              </w:rPr>
              <w:t>P</w:t>
            </w:r>
            <w:r w:rsidRPr="00F32660">
              <w:rPr>
                <w:sz w:val="10"/>
                <w:szCs w:val="16"/>
                <w:lang w:eastAsia="ja-JP"/>
              </w:rPr>
              <w:t>er UE</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7A602F6"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56CC4359"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75409F12" w14:textId="77777777" w:rsidR="00F32660" w:rsidRPr="00F32660" w:rsidRDefault="00F32660" w:rsidP="00F32660">
            <w:pPr>
              <w:pStyle w:val="TAL"/>
              <w:rPr>
                <w:sz w:val="10"/>
                <w:szCs w:val="16"/>
                <w:highlight w:val="yellow"/>
              </w:rPr>
            </w:pPr>
            <w:r w:rsidRPr="00F32660">
              <w:rPr>
                <w:sz w:val="10"/>
                <w:szCs w:val="16"/>
                <w:highlight w:val="yellow"/>
              </w:rPr>
              <w:t>[N/A]</w:t>
            </w:r>
            <w:r w:rsidRPr="00F32660">
              <w:rPr>
                <w:rFonts w:hint="eastAsia"/>
                <w:sz w:val="10"/>
                <w:szCs w:val="16"/>
                <w:highlight w:val="yellow"/>
              </w:rPr>
              <w:t> </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4B236B67" w14:textId="77777777" w:rsidR="00F32660" w:rsidRPr="00F32660" w:rsidRDefault="00F32660" w:rsidP="00F32660">
            <w:pPr>
              <w:pStyle w:val="TAL"/>
              <w:rPr>
                <w:sz w:val="10"/>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8DC1D9E" w14:textId="77777777" w:rsidR="00F32660" w:rsidRPr="00F32660" w:rsidRDefault="00F32660" w:rsidP="00F32660">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r w:rsidR="00F32660" w:rsidRPr="00F32660" w14:paraId="1982223D" w14:textId="77777777" w:rsidTr="00F32660">
        <w:trPr>
          <w:trHeight w:val="20"/>
        </w:trPr>
        <w:tc>
          <w:tcPr>
            <w:tcW w:w="260" w:type="dxa"/>
            <w:tcBorders>
              <w:top w:val="single" w:sz="4" w:space="0" w:color="auto"/>
              <w:left w:val="single" w:sz="4" w:space="0" w:color="auto"/>
              <w:bottom w:val="single" w:sz="4" w:space="0" w:color="auto"/>
              <w:right w:val="single" w:sz="4" w:space="0" w:color="auto"/>
            </w:tcBorders>
            <w:shd w:val="clear" w:color="auto" w:fill="FFFF00"/>
          </w:tcPr>
          <w:p w14:paraId="1C982639" w14:textId="77777777" w:rsidR="00F32660" w:rsidRPr="00F32660" w:rsidRDefault="00F32660" w:rsidP="00F32660">
            <w:pPr>
              <w:pStyle w:val="TAL"/>
              <w:rPr>
                <w:rFonts w:eastAsia="SimSun"/>
                <w:sz w:val="10"/>
                <w:szCs w:val="16"/>
                <w:highlight w:val="yellow"/>
                <w:lang w:eastAsia="zh-CN"/>
              </w:rPr>
            </w:pPr>
            <w:r w:rsidRPr="00F32660">
              <w:rPr>
                <w:rFonts w:eastAsia="SimSun"/>
                <w:sz w:val="10"/>
                <w:szCs w:val="16"/>
                <w:highlight w:val="yellow"/>
                <w:lang w:eastAsia="zh-CN"/>
              </w:rPr>
              <w:t>12-1</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3FF1819" w14:textId="65CF6A59" w:rsidR="00F32660" w:rsidRPr="00F32660" w:rsidRDefault="00F32660" w:rsidP="00F32660">
            <w:pPr>
              <w:pStyle w:val="TAL"/>
              <w:rPr>
                <w:rFonts w:eastAsia="SimSun"/>
                <w:sz w:val="10"/>
                <w:szCs w:val="16"/>
                <w:highlight w:val="yellow"/>
                <w:lang w:eastAsia="zh-CN"/>
              </w:rPr>
            </w:pPr>
            <w:r w:rsidRPr="00F32660">
              <w:rPr>
                <w:rFonts w:eastAsia="SimSun"/>
                <w:sz w:val="10"/>
                <w:szCs w:val="16"/>
                <w:highlight w:val="yellow"/>
                <w:lang w:eastAsia="zh-CN"/>
              </w:rPr>
              <w:t xml:space="preserve">UL intra-UE multiplexing/prioritization of overlapping channel/signals with two priority levels </w:t>
            </w:r>
            <w:r w:rsidR="00860E1D" w:rsidRPr="00860E1D">
              <w:rPr>
                <w:rFonts w:eastAsia="SimSun"/>
                <w:color w:val="FF0000"/>
                <w:sz w:val="10"/>
                <w:szCs w:val="16"/>
                <w:highlight w:val="yellow"/>
                <w:lang w:eastAsia="zh-CN"/>
              </w:rPr>
              <w:t xml:space="preserve">for SR and PUSCH </w:t>
            </w:r>
            <w:r w:rsidRPr="00F32660">
              <w:rPr>
                <w:rFonts w:eastAsia="SimSun"/>
                <w:sz w:val="10"/>
                <w:szCs w:val="16"/>
                <w:highlight w:val="yellow"/>
                <w:lang w:eastAsia="zh-CN"/>
              </w:rPr>
              <w:t>in physical layer</w:t>
            </w:r>
          </w:p>
        </w:tc>
        <w:tc>
          <w:tcPr>
            <w:tcW w:w="2790" w:type="dxa"/>
            <w:tcBorders>
              <w:top w:val="single" w:sz="4" w:space="0" w:color="auto"/>
              <w:left w:val="single" w:sz="4" w:space="0" w:color="auto"/>
              <w:bottom w:val="single" w:sz="4" w:space="0" w:color="auto"/>
              <w:right w:val="single" w:sz="4" w:space="0" w:color="auto"/>
            </w:tcBorders>
            <w:shd w:val="clear" w:color="auto" w:fill="FFFF00"/>
          </w:tcPr>
          <w:p w14:paraId="3C4C442F" w14:textId="30154732" w:rsidR="00F32660" w:rsidRPr="00F32660" w:rsidRDefault="00F32660" w:rsidP="00F32660">
            <w:pPr>
              <w:pStyle w:val="TAL"/>
              <w:ind w:left="360" w:hanging="360"/>
              <w:rPr>
                <w:sz w:val="10"/>
                <w:szCs w:val="16"/>
                <w:highlight w:val="yellow"/>
                <w:lang w:eastAsia="ja-JP"/>
              </w:rPr>
            </w:pPr>
            <w:r w:rsidRPr="00F32660">
              <w:rPr>
                <w:sz w:val="10"/>
                <w:szCs w:val="16"/>
                <w:highlight w:val="yellow"/>
                <w:lang w:eastAsia="ja-JP"/>
              </w:rPr>
              <w:t>Support intra-UE multiplexing/prioritization of UL overlapping channels/signals with two priority levels</w:t>
            </w:r>
            <w:r w:rsidR="00334530">
              <w:rPr>
                <w:sz w:val="10"/>
                <w:szCs w:val="16"/>
                <w:highlight w:val="yellow"/>
                <w:lang w:eastAsia="ja-JP"/>
              </w:rPr>
              <w:t xml:space="preserve"> </w:t>
            </w:r>
            <w:r w:rsidR="00334530" w:rsidRPr="00334530">
              <w:rPr>
                <w:color w:val="FF0000"/>
                <w:sz w:val="10"/>
                <w:szCs w:val="16"/>
                <w:highlight w:val="yellow"/>
                <w:lang w:eastAsia="ja-JP"/>
              </w:rPr>
              <w:t>for SR and PUSCH</w:t>
            </w:r>
            <w:r w:rsidRPr="00334530">
              <w:rPr>
                <w:color w:val="FF0000"/>
                <w:sz w:val="10"/>
                <w:szCs w:val="16"/>
                <w:highlight w:val="yellow"/>
                <w:lang w:eastAsia="ja-JP"/>
              </w:rPr>
              <w:t xml:space="preserve"> </w:t>
            </w:r>
            <w:r w:rsidRPr="00F32660">
              <w:rPr>
                <w:sz w:val="10"/>
                <w:szCs w:val="16"/>
                <w:highlight w:val="yellow"/>
                <w:lang w:eastAsia="ja-JP"/>
              </w:rPr>
              <w:t>in physical layer (PHY)</w:t>
            </w:r>
          </w:p>
          <w:p w14:paraId="1F8738A0" w14:textId="77777777" w:rsidR="00BF0209" w:rsidRDefault="00F32660" w:rsidP="00F32660">
            <w:pPr>
              <w:pStyle w:val="TAL"/>
              <w:numPr>
                <w:ilvl w:val="0"/>
                <w:numId w:val="34"/>
              </w:numPr>
              <w:rPr>
                <w:sz w:val="10"/>
                <w:szCs w:val="16"/>
                <w:highlight w:val="yellow"/>
                <w:lang w:eastAsia="ja-JP"/>
              </w:rPr>
            </w:pPr>
            <w:r w:rsidRPr="00F32660">
              <w:rPr>
                <w:sz w:val="10"/>
                <w:szCs w:val="16"/>
                <w:highlight w:val="yellow"/>
                <w:lang w:eastAsia="ja-JP"/>
              </w:rPr>
              <w:t>Configuration of PHY priority level for CG PUSCH and SR, and dynamic indication of priority level for dynamic PUSCH</w:t>
            </w:r>
          </w:p>
          <w:p w14:paraId="54E09564" w14:textId="26239DFE" w:rsidR="00F32660" w:rsidRPr="00BF0209" w:rsidRDefault="002325DA" w:rsidP="00F32660">
            <w:pPr>
              <w:pStyle w:val="TAL"/>
              <w:numPr>
                <w:ilvl w:val="0"/>
                <w:numId w:val="34"/>
              </w:numPr>
              <w:rPr>
                <w:color w:val="FF0000"/>
                <w:sz w:val="10"/>
                <w:szCs w:val="16"/>
                <w:highlight w:val="yellow"/>
                <w:lang w:eastAsia="ja-JP"/>
              </w:rPr>
            </w:pPr>
            <w:r w:rsidRPr="00BF0209">
              <w:rPr>
                <w:color w:val="FF0000"/>
                <w:sz w:val="10"/>
                <w:szCs w:val="16"/>
                <w:highlight w:val="yellow"/>
                <w:lang w:eastAsia="ja-JP"/>
              </w:rPr>
              <w:t xml:space="preserve">Supports a DCI format (from the formats </w:t>
            </w:r>
            <w:r w:rsidR="00BF0209" w:rsidRPr="00BF0209">
              <w:rPr>
                <w:color w:val="FF0000"/>
                <w:sz w:val="10"/>
                <w:szCs w:val="16"/>
                <w:highlight w:val="yellow"/>
                <w:lang w:eastAsia="ja-JP"/>
              </w:rPr>
              <w:t>0</w:t>
            </w:r>
            <w:r w:rsidRPr="00BF0209">
              <w:rPr>
                <w:color w:val="FF0000"/>
                <w:sz w:val="10"/>
                <w:szCs w:val="16"/>
                <w:highlight w:val="yellow"/>
                <w:lang w:eastAsia="ja-JP"/>
              </w:rPr>
              <w:t>_1/</w:t>
            </w:r>
            <w:r w:rsidR="00BF0209" w:rsidRPr="00BF0209">
              <w:rPr>
                <w:color w:val="FF0000"/>
                <w:sz w:val="10"/>
                <w:szCs w:val="16"/>
                <w:highlight w:val="yellow"/>
                <w:lang w:eastAsia="ja-JP"/>
              </w:rPr>
              <w:t>0</w:t>
            </w:r>
            <w:r w:rsidRPr="00BF0209">
              <w:rPr>
                <w:color w:val="FF0000"/>
                <w:sz w:val="10"/>
                <w:szCs w:val="16"/>
                <w:highlight w:val="yellow"/>
                <w:lang w:eastAsia="ja-JP"/>
              </w:rPr>
              <w:t>_2) scheduling P</w:t>
            </w:r>
            <w:r w:rsidR="00BF0209" w:rsidRPr="00BF0209">
              <w:rPr>
                <w:color w:val="FF0000"/>
                <w:sz w:val="10"/>
                <w:szCs w:val="16"/>
                <w:highlight w:val="yellow"/>
                <w:lang w:eastAsia="ja-JP"/>
              </w:rPr>
              <w:t>U</w:t>
            </w:r>
            <w:r w:rsidRPr="00BF0209">
              <w:rPr>
                <w:color w:val="FF0000"/>
                <w:sz w:val="10"/>
                <w:szCs w:val="16"/>
                <w:highlight w:val="yellow"/>
                <w:lang w:eastAsia="ja-JP"/>
              </w:rPr>
              <w:t xml:space="preserve">SCH with different priorities when only </w:t>
            </w:r>
            <w:r w:rsidR="009A62EE">
              <w:rPr>
                <w:color w:val="FF0000"/>
                <w:sz w:val="10"/>
                <w:szCs w:val="16"/>
                <w:highlight w:val="yellow"/>
                <w:lang w:eastAsia="ja-JP"/>
              </w:rPr>
              <w:t xml:space="preserve">one of the </w:t>
            </w:r>
            <w:r w:rsidRPr="00BF0209">
              <w:rPr>
                <w:color w:val="FF0000"/>
                <w:sz w:val="10"/>
                <w:szCs w:val="16"/>
                <w:highlight w:val="yellow"/>
                <w:lang w:eastAsia="ja-JP"/>
              </w:rPr>
              <w:t>DCI format</w:t>
            </w:r>
            <w:r w:rsidR="009A62EE">
              <w:rPr>
                <w:color w:val="FF0000"/>
                <w:sz w:val="10"/>
                <w:szCs w:val="16"/>
                <w:highlight w:val="yellow"/>
                <w:lang w:eastAsia="ja-JP"/>
              </w:rPr>
              <w:t>s</w:t>
            </w:r>
            <w:r w:rsidRPr="00BF0209">
              <w:rPr>
                <w:color w:val="FF0000"/>
                <w:sz w:val="10"/>
                <w:szCs w:val="16"/>
                <w:highlight w:val="yellow"/>
                <w:lang w:eastAsia="ja-JP"/>
              </w:rPr>
              <w:t xml:space="preserve"> 0_1</w:t>
            </w:r>
            <w:r w:rsidR="009A62EE">
              <w:rPr>
                <w:color w:val="FF0000"/>
                <w:sz w:val="10"/>
                <w:szCs w:val="16"/>
                <w:highlight w:val="yellow"/>
                <w:lang w:eastAsia="ja-JP"/>
              </w:rPr>
              <w:t xml:space="preserve"> and</w:t>
            </w:r>
            <w:r w:rsidRPr="00BF0209">
              <w:rPr>
                <w:color w:val="FF0000"/>
                <w:sz w:val="10"/>
                <w:szCs w:val="16"/>
                <w:highlight w:val="yellow"/>
                <w:lang w:eastAsia="ja-JP"/>
              </w:rPr>
              <w:t xml:space="preserve"> 0_2 is configured per BWP</w:t>
            </w:r>
          </w:p>
          <w:p w14:paraId="46D000C2" w14:textId="77777777" w:rsidR="00F32660" w:rsidRPr="00F32660" w:rsidRDefault="00F32660" w:rsidP="00F32660">
            <w:pPr>
              <w:pStyle w:val="TAL"/>
              <w:numPr>
                <w:ilvl w:val="0"/>
                <w:numId w:val="34"/>
              </w:numPr>
              <w:rPr>
                <w:sz w:val="10"/>
                <w:szCs w:val="16"/>
                <w:highlight w:val="yellow"/>
                <w:lang w:eastAsia="ja-JP"/>
              </w:rPr>
            </w:pPr>
            <w:r w:rsidRPr="00F32660">
              <w:rPr>
                <w:sz w:val="10"/>
                <w:szCs w:val="16"/>
                <w:highlight w:val="yellow"/>
                <w:lang w:eastAsia="ja-JP"/>
              </w:rPr>
              <w:t>Multiplexing/prioritization between UL channels/signals with the same PHY priority level</w:t>
            </w:r>
          </w:p>
          <w:p w14:paraId="34B9EDBE" w14:textId="77777777" w:rsidR="00F32660" w:rsidRPr="00F32660" w:rsidRDefault="00F32660" w:rsidP="00F32660">
            <w:pPr>
              <w:pStyle w:val="TAL"/>
              <w:numPr>
                <w:ilvl w:val="0"/>
                <w:numId w:val="34"/>
              </w:numPr>
              <w:rPr>
                <w:sz w:val="10"/>
                <w:szCs w:val="16"/>
                <w:highlight w:val="yellow"/>
                <w:lang w:eastAsia="ja-JP"/>
              </w:rPr>
            </w:pPr>
            <w:r w:rsidRPr="00F32660">
              <w:rPr>
                <w:sz w:val="10"/>
                <w:szCs w:val="16"/>
                <w:highlight w:val="yellow"/>
                <w:lang w:eastAsia="ja-JP"/>
              </w:rPr>
              <w:t>Prioritization between UL channels/signals with different PHY priority levels</w:t>
            </w:r>
          </w:p>
          <w:p w14:paraId="5BE24EA4" w14:textId="77777777" w:rsidR="00F32660" w:rsidRPr="00F32660" w:rsidRDefault="00F32660" w:rsidP="00F32660">
            <w:pPr>
              <w:pStyle w:val="TAL"/>
              <w:numPr>
                <w:ilvl w:val="0"/>
                <w:numId w:val="34"/>
              </w:numPr>
              <w:rPr>
                <w:sz w:val="10"/>
                <w:szCs w:val="16"/>
                <w:highlight w:val="yellow"/>
                <w:lang w:eastAsia="ja-JP"/>
              </w:rPr>
            </w:pPr>
            <w:r w:rsidRPr="00F32660">
              <w:rPr>
                <w:sz w:val="10"/>
                <w:szCs w:val="16"/>
                <w:highlight w:val="yellow"/>
                <w:lang w:eastAsia="ja-JP"/>
              </w:rPr>
              <w:t>Additional number of symbols (d1) needed beyond the PUSCH preparation time for cancelling a low priority UL transmission.</w:t>
            </w:r>
          </w:p>
          <w:p w14:paraId="13EFC166" w14:textId="77777777" w:rsidR="00F32660" w:rsidRPr="00F32660" w:rsidRDefault="00F32660" w:rsidP="00F32660">
            <w:pPr>
              <w:pStyle w:val="TAL"/>
              <w:numPr>
                <w:ilvl w:val="0"/>
                <w:numId w:val="34"/>
              </w:numPr>
              <w:rPr>
                <w:sz w:val="10"/>
                <w:szCs w:val="16"/>
                <w:highlight w:val="yellow"/>
                <w:lang w:eastAsia="ja-JP"/>
              </w:rPr>
            </w:pPr>
            <w:r w:rsidRPr="00F32660">
              <w:rPr>
                <w:sz w:val="10"/>
                <w:szCs w:val="16"/>
                <w:highlight w:val="yellow"/>
                <w:lang w:eastAsia="ja-JP"/>
              </w:rPr>
              <w:t xml:space="preserve">Additional number of symbols (d2) needed beyond the PUSCH preparation time for scheduling a high priority UL transmission that cancels a low priority UL transmission </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FDB1508" w14:textId="77777777" w:rsidR="00F32660" w:rsidRPr="00F32660" w:rsidRDefault="00F32660" w:rsidP="00F32660">
            <w:pPr>
              <w:pStyle w:val="TAL"/>
              <w:rPr>
                <w:sz w:val="10"/>
                <w:szCs w:val="16"/>
                <w:highlight w:val="yellow"/>
                <w:lang w:eastAsia="ja-JP"/>
              </w:rPr>
            </w:pPr>
            <w:r w:rsidRPr="00F32660">
              <w:rPr>
                <w:rFonts w:hint="eastAsia"/>
                <w:sz w:val="10"/>
                <w:szCs w:val="16"/>
                <w:highlight w:val="yellow"/>
                <w:lang w:eastAsia="ja-JP"/>
              </w:rPr>
              <w:t>T</w:t>
            </w:r>
            <w:r w:rsidRPr="00F32660">
              <w:rPr>
                <w:sz w:val="10"/>
                <w:szCs w:val="16"/>
                <w:highlight w:val="yellow"/>
                <w:lang w:eastAsia="ja-JP"/>
              </w:rPr>
              <w:t>BD</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42C2CFD6" w14:textId="77777777" w:rsidR="00F32660" w:rsidRPr="00F32660" w:rsidRDefault="00F32660" w:rsidP="00F32660">
            <w:pPr>
              <w:pStyle w:val="TAL"/>
              <w:rPr>
                <w:rFonts w:eastAsia="SimSun"/>
                <w:sz w:val="10"/>
                <w:szCs w:val="16"/>
                <w:lang w:eastAsia="zh-CN"/>
              </w:rPr>
            </w:pPr>
            <w:r w:rsidRPr="00F32660">
              <w:rPr>
                <w:rFonts w:eastAsia="SimSun"/>
                <w:sz w:val="10"/>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6AC2F5D" w14:textId="77777777" w:rsidR="00F32660" w:rsidRPr="00F32660" w:rsidRDefault="00F32660" w:rsidP="00F32660">
            <w:pPr>
              <w:pStyle w:val="TAL"/>
              <w:rPr>
                <w:sz w:val="10"/>
                <w:szCs w:val="16"/>
                <w:lang w:eastAsia="ja-JP"/>
              </w:rPr>
            </w:pPr>
            <w:r w:rsidRPr="00F32660">
              <w:rPr>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FFFF00"/>
          </w:tcPr>
          <w:p w14:paraId="56A1EED5" w14:textId="77777777" w:rsidR="00F32660" w:rsidRPr="00F32660" w:rsidRDefault="00F32660" w:rsidP="00F32660">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4D8CD111" w14:textId="77777777" w:rsidR="00F32660" w:rsidRPr="00860E1D" w:rsidRDefault="00F32660" w:rsidP="00F32660">
            <w:pPr>
              <w:pStyle w:val="TAL"/>
              <w:rPr>
                <w:strike/>
                <w:color w:val="FF0000"/>
                <w:sz w:val="10"/>
                <w:szCs w:val="16"/>
                <w:lang w:eastAsia="ja-JP"/>
              </w:rPr>
            </w:pPr>
            <w:r w:rsidRPr="00860E1D">
              <w:rPr>
                <w:strike/>
                <w:color w:val="FF0000"/>
                <w:sz w:val="10"/>
                <w:szCs w:val="16"/>
                <w:lang w:eastAsia="ja-JP"/>
              </w:rPr>
              <w:t>[Per UE]</w:t>
            </w:r>
          </w:p>
          <w:p w14:paraId="1D543860" w14:textId="2DF4DDBE" w:rsidR="00860E1D" w:rsidRPr="00860E1D" w:rsidRDefault="00860E1D" w:rsidP="00F32660">
            <w:pPr>
              <w:pStyle w:val="TAL"/>
              <w:rPr>
                <w:color w:val="FF0000"/>
                <w:sz w:val="10"/>
                <w:szCs w:val="16"/>
                <w:lang w:eastAsia="ja-JP"/>
              </w:rPr>
            </w:pPr>
            <w:r w:rsidRPr="00860E1D">
              <w:rPr>
                <w:color w:val="FF0000"/>
                <w:sz w:val="10"/>
                <w:szCs w:val="16"/>
                <w:lang w:eastAsia="ja-JP"/>
              </w:rPr>
              <w:t>Per FSPC</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30369EE"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7503ABFF"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28EA3BFE" w14:textId="77777777" w:rsidR="00F32660" w:rsidRPr="00F32660" w:rsidRDefault="00F32660" w:rsidP="00F32660">
            <w:pPr>
              <w:pStyle w:val="TAL"/>
              <w:rPr>
                <w:sz w:val="10"/>
                <w:szCs w:val="16"/>
                <w:highlight w:val="yellow"/>
              </w:rPr>
            </w:pPr>
            <w:r w:rsidRPr="00F32660">
              <w:rPr>
                <w:sz w:val="10"/>
                <w:szCs w:val="16"/>
                <w:highlight w:val="yellow"/>
              </w:rPr>
              <w:t>[N/A]</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3D0C378C" w14:textId="77777777" w:rsidR="00F32660" w:rsidRPr="00F32660" w:rsidRDefault="00F32660" w:rsidP="00F32660">
            <w:pPr>
              <w:pStyle w:val="TAL"/>
              <w:rPr>
                <w:sz w:val="10"/>
                <w:szCs w:val="16"/>
              </w:rPr>
            </w:pPr>
            <w:r w:rsidRPr="00F32660">
              <w:rPr>
                <w:sz w:val="10"/>
                <w:szCs w:val="16"/>
              </w:rPr>
              <w:t xml:space="preserve">[A UE supporting this feature shall also support the LCP restriction based on DCI priority indication ([lch-ToGrantPriorityRestriction-r16]) and intra-UE prioritization in MAC ([lch-PriorityBasedPrioritization-r16]).] </w:t>
            </w:r>
          </w:p>
          <w:p w14:paraId="1CF245CF" w14:textId="77777777" w:rsidR="00F32660" w:rsidRDefault="00F32660" w:rsidP="00F32660">
            <w:pPr>
              <w:pStyle w:val="TAL"/>
              <w:rPr>
                <w:strike/>
                <w:color w:val="FF0000"/>
                <w:sz w:val="10"/>
                <w:szCs w:val="16"/>
              </w:rPr>
            </w:pPr>
            <w:r w:rsidRPr="00860E1D">
              <w:rPr>
                <w:strike/>
                <w:color w:val="FF0000"/>
                <w:sz w:val="10"/>
                <w:szCs w:val="16"/>
              </w:rPr>
              <w:t>The relationship between this feature and the feature of up to two HARQ-ACK codebooks of 11-4x including merging these features should be further discussed.</w:t>
            </w:r>
          </w:p>
          <w:p w14:paraId="0AC694E9" w14:textId="77777777" w:rsidR="00860E1D" w:rsidRDefault="00860E1D" w:rsidP="00F32660">
            <w:pPr>
              <w:pStyle w:val="TAL"/>
              <w:rPr>
                <w:strike/>
                <w:color w:val="FF0000"/>
                <w:sz w:val="10"/>
                <w:szCs w:val="16"/>
              </w:rPr>
            </w:pPr>
          </w:p>
          <w:p w14:paraId="7F4B5C59" w14:textId="77777777" w:rsidR="00860E1D" w:rsidRPr="00860E1D" w:rsidRDefault="00860E1D" w:rsidP="00860E1D">
            <w:pPr>
              <w:pStyle w:val="TAL"/>
              <w:rPr>
                <w:color w:val="FF0000"/>
                <w:sz w:val="10"/>
                <w:szCs w:val="16"/>
                <w:lang w:eastAsia="ja-JP"/>
              </w:rPr>
            </w:pPr>
            <w:r w:rsidRPr="00860E1D">
              <w:rPr>
                <w:color w:val="FF0000"/>
                <w:sz w:val="10"/>
                <w:szCs w:val="16"/>
                <w:lang w:eastAsia="ja-JP"/>
              </w:rPr>
              <w:t>Candidate value set for component 4: {0, 1, 2}</w:t>
            </w:r>
          </w:p>
          <w:p w14:paraId="0922BAE5" w14:textId="77777777" w:rsidR="00860E1D" w:rsidRPr="00860E1D" w:rsidRDefault="00860E1D" w:rsidP="00860E1D">
            <w:pPr>
              <w:pStyle w:val="TAL"/>
              <w:rPr>
                <w:color w:val="FF0000"/>
                <w:sz w:val="10"/>
                <w:szCs w:val="16"/>
                <w:lang w:eastAsia="ja-JP"/>
              </w:rPr>
            </w:pPr>
          </w:p>
          <w:p w14:paraId="18BBB926" w14:textId="1468A0B6" w:rsidR="00860E1D" w:rsidRPr="00860E1D" w:rsidRDefault="00860E1D" w:rsidP="00860E1D">
            <w:pPr>
              <w:pStyle w:val="TAL"/>
              <w:rPr>
                <w:strike/>
                <w:sz w:val="10"/>
                <w:szCs w:val="16"/>
              </w:rPr>
            </w:pPr>
            <w:r w:rsidRPr="00860E1D">
              <w:rPr>
                <w:color w:val="FF0000"/>
                <w:sz w:val="10"/>
                <w:szCs w:val="16"/>
                <w:lang w:eastAsia="ja-JP"/>
              </w:rPr>
              <w:t>Candidate value set for component 5: {0, 1, 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4BA9EA0" w14:textId="77777777" w:rsidR="00F32660" w:rsidRPr="00F32660" w:rsidRDefault="00F32660" w:rsidP="00F32660">
            <w:pPr>
              <w:pStyle w:val="TAL"/>
              <w:rPr>
                <w:sz w:val="10"/>
                <w:szCs w:val="16"/>
                <w:lang w:eastAsia="ja-JP"/>
              </w:rPr>
            </w:pPr>
            <w:r w:rsidRPr="00F32660">
              <w:rPr>
                <w:sz w:val="10"/>
                <w:szCs w:val="16"/>
                <w:lang w:eastAsia="ja-JP"/>
              </w:rPr>
              <w:t>Optional with capability signaling</w:t>
            </w:r>
          </w:p>
          <w:p w14:paraId="36644654" w14:textId="77777777" w:rsidR="00F32660" w:rsidRPr="00F32660" w:rsidRDefault="00F32660" w:rsidP="00F32660">
            <w:pPr>
              <w:pStyle w:val="TAL"/>
              <w:rPr>
                <w:sz w:val="10"/>
                <w:szCs w:val="16"/>
                <w:lang w:eastAsia="ja-JP"/>
              </w:rPr>
            </w:pPr>
          </w:p>
          <w:p w14:paraId="3FEAD510" w14:textId="77777777" w:rsidR="00F32660" w:rsidRPr="00F32660" w:rsidRDefault="00F32660" w:rsidP="00F32660">
            <w:pPr>
              <w:pStyle w:val="TAL"/>
              <w:rPr>
                <w:sz w:val="10"/>
                <w:szCs w:val="16"/>
                <w:lang w:eastAsia="ja-JP"/>
              </w:rPr>
            </w:pPr>
          </w:p>
          <w:p w14:paraId="2EFCAAC5" w14:textId="77777777" w:rsidR="00F32660" w:rsidRPr="00860E1D" w:rsidRDefault="00F32660" w:rsidP="00F32660">
            <w:pPr>
              <w:pStyle w:val="TAL"/>
              <w:rPr>
                <w:strike/>
                <w:color w:val="FF0000"/>
                <w:sz w:val="10"/>
                <w:szCs w:val="16"/>
                <w:lang w:eastAsia="ja-JP"/>
              </w:rPr>
            </w:pPr>
            <w:r w:rsidRPr="00860E1D">
              <w:rPr>
                <w:strike/>
                <w:color w:val="FF0000"/>
                <w:sz w:val="10"/>
                <w:szCs w:val="16"/>
                <w:lang w:eastAsia="ja-JP"/>
              </w:rPr>
              <w:t>Candidate value set for component 4: {0, 1, 2}</w:t>
            </w:r>
          </w:p>
          <w:p w14:paraId="2E3006E2" w14:textId="77777777" w:rsidR="00F32660" w:rsidRPr="00860E1D" w:rsidRDefault="00F32660" w:rsidP="00F32660">
            <w:pPr>
              <w:pStyle w:val="TAL"/>
              <w:rPr>
                <w:strike/>
                <w:color w:val="FF0000"/>
                <w:sz w:val="10"/>
                <w:szCs w:val="16"/>
                <w:lang w:eastAsia="ja-JP"/>
              </w:rPr>
            </w:pPr>
          </w:p>
          <w:p w14:paraId="0384D23D" w14:textId="77777777" w:rsidR="00F32660" w:rsidRPr="00F32660" w:rsidRDefault="00F32660" w:rsidP="00F32660">
            <w:pPr>
              <w:pStyle w:val="TAL"/>
              <w:rPr>
                <w:sz w:val="10"/>
                <w:szCs w:val="16"/>
                <w:lang w:eastAsia="ja-JP"/>
              </w:rPr>
            </w:pPr>
            <w:r w:rsidRPr="00860E1D">
              <w:rPr>
                <w:strike/>
                <w:color w:val="FF0000"/>
                <w:sz w:val="10"/>
                <w:szCs w:val="16"/>
                <w:lang w:eastAsia="ja-JP"/>
              </w:rPr>
              <w:t>Candidate value set for component 5: {0, 1, 2}</w:t>
            </w:r>
          </w:p>
        </w:tc>
      </w:tr>
      <w:tr w:rsidR="00F32660" w:rsidRPr="00F32660" w14:paraId="04EEC073" w14:textId="77777777" w:rsidTr="00F32660">
        <w:trPr>
          <w:trHeight w:val="20"/>
        </w:trPr>
        <w:tc>
          <w:tcPr>
            <w:tcW w:w="260" w:type="dxa"/>
            <w:tcBorders>
              <w:top w:val="single" w:sz="4" w:space="0" w:color="auto"/>
              <w:left w:val="single" w:sz="4" w:space="0" w:color="auto"/>
              <w:bottom w:val="single" w:sz="4" w:space="0" w:color="auto"/>
              <w:right w:val="single" w:sz="4" w:space="0" w:color="auto"/>
            </w:tcBorders>
            <w:shd w:val="clear" w:color="auto" w:fill="FFFF00"/>
          </w:tcPr>
          <w:p w14:paraId="30683ADA" w14:textId="77777777" w:rsidR="00F32660" w:rsidRPr="00F32660" w:rsidRDefault="00F32660" w:rsidP="00F32660">
            <w:pPr>
              <w:pStyle w:val="TAL"/>
              <w:rPr>
                <w:rFonts w:eastAsia="SimSun"/>
                <w:sz w:val="10"/>
                <w:szCs w:val="16"/>
                <w:highlight w:val="yellow"/>
                <w:lang w:eastAsia="zh-CN"/>
              </w:rPr>
            </w:pPr>
            <w:r w:rsidRPr="00D44A1C">
              <w:rPr>
                <w:rFonts w:eastAsia="SimSun"/>
                <w:strike/>
                <w:color w:val="FF0000"/>
                <w:sz w:val="10"/>
                <w:szCs w:val="16"/>
                <w:highlight w:val="yellow"/>
                <w:lang w:eastAsia="zh-CN"/>
              </w:rPr>
              <w:t>[</w:t>
            </w:r>
            <w:r w:rsidRPr="00F32660">
              <w:rPr>
                <w:rFonts w:eastAsia="SimSun"/>
                <w:sz w:val="10"/>
                <w:szCs w:val="16"/>
                <w:highlight w:val="yellow"/>
                <w:lang w:eastAsia="zh-CN"/>
              </w:rPr>
              <w:t>12-1a</w:t>
            </w:r>
            <w:r w:rsidRPr="00D44A1C">
              <w:rPr>
                <w:rFonts w:eastAsia="SimSun"/>
                <w:strike/>
                <w:color w:val="FF0000"/>
                <w:sz w:val="10"/>
                <w:szCs w:val="16"/>
                <w:highlight w:val="yellow"/>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9A69BFB" w14:textId="32029315" w:rsidR="00F32660" w:rsidRPr="00F32660" w:rsidRDefault="00F32660" w:rsidP="00F32660">
            <w:pPr>
              <w:pStyle w:val="TAL"/>
              <w:rPr>
                <w:rFonts w:eastAsia="SimSun"/>
                <w:sz w:val="10"/>
                <w:szCs w:val="16"/>
                <w:highlight w:val="yellow"/>
                <w:lang w:eastAsia="zh-CN"/>
              </w:rPr>
            </w:pPr>
            <w:r w:rsidRPr="009A62EE">
              <w:rPr>
                <w:rFonts w:eastAsia="SimSun"/>
                <w:strike/>
                <w:color w:val="FF0000"/>
                <w:sz w:val="10"/>
                <w:szCs w:val="16"/>
                <w:highlight w:val="yellow"/>
                <w:lang w:eastAsia="zh-CN"/>
              </w:rPr>
              <w:t>[UL</w:t>
            </w:r>
            <w:r w:rsidR="009A62EE">
              <w:rPr>
                <w:rFonts w:eastAsia="SimSun"/>
                <w:sz w:val="10"/>
                <w:szCs w:val="16"/>
                <w:highlight w:val="yellow"/>
                <w:lang w:eastAsia="zh-CN"/>
              </w:rPr>
              <w:t xml:space="preserve"> </w:t>
            </w:r>
            <w:r w:rsidR="009A62EE" w:rsidRPr="009A62EE">
              <w:rPr>
                <w:rFonts w:eastAsia="SimSun"/>
                <w:color w:val="FF0000"/>
                <w:sz w:val="10"/>
                <w:szCs w:val="16"/>
                <w:highlight w:val="yellow"/>
                <w:lang w:eastAsia="zh-CN"/>
              </w:rPr>
              <w:t>PUSCH</w:t>
            </w:r>
            <w:r w:rsidRPr="009A62EE">
              <w:rPr>
                <w:rFonts w:eastAsia="SimSun"/>
                <w:color w:val="FF0000"/>
                <w:sz w:val="10"/>
                <w:szCs w:val="16"/>
                <w:highlight w:val="yellow"/>
                <w:lang w:eastAsia="zh-CN"/>
              </w:rPr>
              <w:t xml:space="preserve"> </w:t>
            </w:r>
            <w:r w:rsidRPr="00F32660">
              <w:rPr>
                <w:rFonts w:eastAsia="SimSun"/>
                <w:sz w:val="10"/>
                <w:szCs w:val="16"/>
                <w:highlight w:val="yellow"/>
                <w:lang w:eastAsia="zh-CN"/>
              </w:rPr>
              <w:t>priority indication in DCI with mixed DCI formats</w:t>
            </w:r>
            <w:r w:rsidRPr="009A62EE">
              <w:rPr>
                <w:rFonts w:eastAsia="SimSun"/>
                <w:strike/>
                <w:color w:val="FF0000"/>
                <w:sz w:val="10"/>
                <w:szCs w:val="16"/>
                <w:highlight w:val="yellow"/>
                <w:lang w:eastAsia="zh-CN"/>
              </w:rPr>
              <w:t>]</w:t>
            </w:r>
          </w:p>
        </w:tc>
        <w:tc>
          <w:tcPr>
            <w:tcW w:w="2790" w:type="dxa"/>
            <w:tcBorders>
              <w:top w:val="single" w:sz="4" w:space="0" w:color="auto"/>
              <w:left w:val="single" w:sz="4" w:space="0" w:color="auto"/>
              <w:bottom w:val="single" w:sz="4" w:space="0" w:color="auto"/>
              <w:right w:val="single" w:sz="4" w:space="0" w:color="auto"/>
            </w:tcBorders>
            <w:shd w:val="clear" w:color="auto" w:fill="FFFF00"/>
          </w:tcPr>
          <w:p w14:paraId="77BABD67" w14:textId="195F6DA8" w:rsidR="00F32660" w:rsidRPr="00F32660" w:rsidRDefault="00F32660" w:rsidP="00F32660">
            <w:pPr>
              <w:pStyle w:val="TAL"/>
              <w:ind w:left="360" w:hanging="360"/>
              <w:rPr>
                <w:sz w:val="10"/>
                <w:szCs w:val="16"/>
                <w:highlight w:val="yellow"/>
                <w:lang w:eastAsia="ja-JP"/>
              </w:rPr>
            </w:pPr>
            <w:r w:rsidRPr="009A62EE">
              <w:rPr>
                <w:rFonts w:hint="eastAsia"/>
                <w:strike/>
                <w:color w:val="FF0000"/>
                <w:sz w:val="10"/>
                <w:szCs w:val="16"/>
                <w:highlight w:val="yellow"/>
                <w:lang w:eastAsia="ja-JP"/>
              </w:rPr>
              <w:t>[</w:t>
            </w:r>
            <w:r w:rsidRPr="009A62EE">
              <w:rPr>
                <w:strike/>
                <w:color w:val="FF0000"/>
                <w:sz w:val="10"/>
                <w:szCs w:val="16"/>
                <w:highlight w:val="yellow"/>
                <w:lang w:eastAsia="ja-JP"/>
              </w:rPr>
              <w:t>UL</w:t>
            </w:r>
            <w:r w:rsidR="009A62EE" w:rsidRPr="009A62EE">
              <w:rPr>
                <w:color w:val="FF0000"/>
                <w:sz w:val="10"/>
                <w:szCs w:val="16"/>
                <w:highlight w:val="yellow"/>
                <w:lang w:eastAsia="ja-JP"/>
              </w:rPr>
              <w:t xml:space="preserve"> PUSCH </w:t>
            </w:r>
            <w:r w:rsidRPr="00F32660">
              <w:rPr>
                <w:sz w:val="10"/>
                <w:szCs w:val="16"/>
                <w:highlight w:val="yellow"/>
                <w:lang w:eastAsia="ja-JP"/>
              </w:rPr>
              <w:t xml:space="preserve">priority indication in DCI </w:t>
            </w:r>
            <w:r w:rsidR="009A62EE" w:rsidRPr="00BF0209">
              <w:rPr>
                <w:color w:val="FF0000"/>
                <w:sz w:val="10"/>
                <w:szCs w:val="16"/>
                <w:highlight w:val="yellow"/>
                <w:lang w:eastAsia="ja-JP"/>
              </w:rPr>
              <w:t xml:space="preserve">when </w:t>
            </w:r>
            <w:r w:rsidR="009A62EE">
              <w:rPr>
                <w:color w:val="FF0000"/>
                <w:sz w:val="10"/>
                <w:szCs w:val="16"/>
                <w:highlight w:val="yellow"/>
                <w:lang w:eastAsia="ja-JP"/>
              </w:rPr>
              <w:t>both</w:t>
            </w:r>
            <w:r w:rsidR="009A62EE" w:rsidRPr="00BF0209">
              <w:rPr>
                <w:color w:val="FF0000"/>
                <w:sz w:val="10"/>
                <w:szCs w:val="16"/>
                <w:highlight w:val="yellow"/>
                <w:lang w:eastAsia="ja-JP"/>
              </w:rPr>
              <w:t xml:space="preserve"> DCI format</w:t>
            </w:r>
            <w:r w:rsidR="009A62EE">
              <w:rPr>
                <w:color w:val="FF0000"/>
                <w:sz w:val="10"/>
                <w:szCs w:val="16"/>
                <w:highlight w:val="yellow"/>
                <w:lang w:eastAsia="ja-JP"/>
              </w:rPr>
              <w:t>s</w:t>
            </w:r>
            <w:r w:rsidR="009A62EE" w:rsidRPr="00BF0209">
              <w:rPr>
                <w:color w:val="FF0000"/>
                <w:sz w:val="10"/>
                <w:szCs w:val="16"/>
                <w:highlight w:val="yellow"/>
                <w:lang w:eastAsia="ja-JP"/>
              </w:rPr>
              <w:t xml:space="preserve"> 0_1 </w:t>
            </w:r>
            <w:r w:rsidR="009A62EE">
              <w:rPr>
                <w:color w:val="FF0000"/>
                <w:sz w:val="10"/>
                <w:szCs w:val="16"/>
                <w:highlight w:val="yellow"/>
                <w:lang w:eastAsia="ja-JP"/>
              </w:rPr>
              <w:t>and</w:t>
            </w:r>
            <w:r w:rsidR="009A62EE" w:rsidRPr="00BF0209">
              <w:rPr>
                <w:color w:val="FF0000"/>
                <w:sz w:val="10"/>
                <w:szCs w:val="16"/>
                <w:highlight w:val="yellow"/>
                <w:lang w:eastAsia="ja-JP"/>
              </w:rPr>
              <w:t xml:space="preserve"> 0_2 </w:t>
            </w:r>
            <w:r w:rsidR="009A62EE">
              <w:rPr>
                <w:color w:val="FF0000"/>
                <w:sz w:val="10"/>
                <w:szCs w:val="16"/>
                <w:highlight w:val="yellow"/>
                <w:lang w:eastAsia="ja-JP"/>
              </w:rPr>
              <w:t>are</w:t>
            </w:r>
            <w:r w:rsidR="009A62EE" w:rsidRPr="00BF0209">
              <w:rPr>
                <w:color w:val="FF0000"/>
                <w:sz w:val="10"/>
                <w:szCs w:val="16"/>
                <w:highlight w:val="yellow"/>
                <w:lang w:eastAsia="ja-JP"/>
              </w:rPr>
              <w:t xml:space="preserve"> configured per BWP</w:t>
            </w:r>
            <w:r w:rsidR="009A62EE" w:rsidRPr="00F32660">
              <w:rPr>
                <w:sz w:val="10"/>
                <w:szCs w:val="16"/>
                <w:highlight w:val="yellow"/>
                <w:lang w:eastAsia="ja-JP"/>
              </w:rPr>
              <w:t xml:space="preserve"> </w:t>
            </w:r>
            <w:r w:rsidRPr="009A62EE">
              <w:rPr>
                <w:strike/>
                <w:color w:val="FF0000"/>
                <w:sz w:val="10"/>
                <w:szCs w:val="16"/>
                <w:highlight w:val="yellow"/>
                <w:lang w:eastAsia="ja-JP"/>
              </w:rPr>
              <w:t>with mixed DCI formats]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20114B9"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TBD</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0E84E43D" w14:textId="77777777" w:rsidR="00F32660" w:rsidRPr="00F32660" w:rsidRDefault="00F32660" w:rsidP="00F32660">
            <w:pPr>
              <w:pStyle w:val="TAL"/>
              <w:rPr>
                <w:rFonts w:eastAsia="SimSun"/>
                <w:sz w:val="10"/>
                <w:szCs w:val="16"/>
                <w:lang w:eastAsia="zh-CN"/>
              </w:rPr>
            </w:pPr>
            <w:r w:rsidRPr="00F32660">
              <w:rPr>
                <w:rFonts w:eastAsia="SimSun" w:hint="eastAsia"/>
                <w:sz w:val="10"/>
                <w:szCs w:val="16"/>
                <w:lang w:eastAsia="zh-CN"/>
              </w:rPr>
              <w:t>Y</w:t>
            </w:r>
            <w:r w:rsidRPr="00F32660">
              <w:rPr>
                <w:rFonts w:eastAsia="SimSun"/>
                <w:sz w:val="10"/>
                <w:szCs w:val="16"/>
                <w:lang w:eastAsia="zh-CN"/>
              </w:rPr>
              <w:t>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B34A246" w14:textId="77777777" w:rsidR="00F32660" w:rsidRPr="00F32660" w:rsidRDefault="00F32660" w:rsidP="00F32660">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FFFF00"/>
          </w:tcPr>
          <w:p w14:paraId="4D420E0D" w14:textId="77777777" w:rsidR="00F32660" w:rsidRPr="00F32660" w:rsidRDefault="00F32660" w:rsidP="00F32660">
            <w:pPr>
              <w:pStyle w:val="TAL"/>
              <w:rPr>
                <w:sz w:val="10"/>
                <w:szCs w:val="16"/>
                <w:lang w:eastAsia="ja-JP"/>
              </w:rPr>
            </w:pPr>
            <w:r w:rsidRPr="00F32660">
              <w:rPr>
                <w:rFonts w:hint="eastAsia"/>
                <w:sz w:val="10"/>
                <w:szCs w:val="16"/>
                <w:lang w:eastAsia="ja-JP"/>
              </w:rPr>
              <w:t>F</w:t>
            </w:r>
            <w:r w:rsidRPr="00F32660">
              <w:rPr>
                <w:sz w:val="10"/>
                <w:szCs w:val="16"/>
                <w:lang w:eastAsia="ja-JP"/>
              </w:rPr>
              <w:t>FS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7A21F285" w14:textId="77777777" w:rsidR="00F32660" w:rsidRPr="00F32660" w:rsidRDefault="00F32660" w:rsidP="00F32660">
            <w:pPr>
              <w:pStyle w:val="TAL"/>
              <w:rPr>
                <w:sz w:val="10"/>
                <w:szCs w:val="16"/>
                <w:lang w:eastAsia="ja-JP"/>
              </w:rPr>
            </w:pPr>
            <w:r w:rsidRPr="00F32660">
              <w:rPr>
                <w:rFonts w:hint="eastAsia"/>
                <w:sz w:val="10"/>
                <w:szCs w:val="16"/>
                <w:lang w:eastAsia="ja-JP"/>
              </w:rPr>
              <w:t>P</w:t>
            </w:r>
            <w:r w:rsidRPr="00F32660">
              <w:rPr>
                <w:sz w:val="10"/>
                <w:szCs w:val="16"/>
                <w:lang w:eastAsia="ja-JP"/>
              </w:rPr>
              <w:t>er UE</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361C471"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58B9DAB9" w14:textId="77777777" w:rsidR="00F32660" w:rsidRPr="00F32660" w:rsidRDefault="00F32660" w:rsidP="00F32660">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6D08C378" w14:textId="77777777" w:rsidR="00F32660" w:rsidRPr="00F32660" w:rsidRDefault="00F32660" w:rsidP="00F32660">
            <w:pPr>
              <w:pStyle w:val="TAL"/>
              <w:rPr>
                <w:sz w:val="10"/>
                <w:szCs w:val="16"/>
                <w:highlight w:val="yellow"/>
              </w:rPr>
            </w:pPr>
            <w:r w:rsidRPr="00F32660">
              <w:rPr>
                <w:sz w:val="10"/>
                <w:szCs w:val="16"/>
                <w:highlight w:val="yellow"/>
              </w:rPr>
              <w:t>[N/A]</w:t>
            </w:r>
            <w:r w:rsidRPr="00F32660">
              <w:rPr>
                <w:rFonts w:hint="eastAsia"/>
                <w:sz w:val="10"/>
                <w:szCs w:val="16"/>
                <w:highlight w:val="yellow"/>
              </w:rPr>
              <w:t> </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043FD1C0" w14:textId="77777777" w:rsidR="00F32660" w:rsidRPr="00F32660" w:rsidRDefault="00F32660" w:rsidP="00F32660">
            <w:pPr>
              <w:pStyle w:val="TAL"/>
              <w:rPr>
                <w:sz w:val="10"/>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F5E6FAB" w14:textId="77777777" w:rsidR="00F32660" w:rsidRPr="00F32660" w:rsidRDefault="00F32660" w:rsidP="00F32660">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bl>
    <w:p w14:paraId="64488ADD" w14:textId="77777777" w:rsidR="00DF78FB" w:rsidRDefault="00DF78FB" w:rsidP="00FA57C3"/>
    <w:p w14:paraId="379A8CAB" w14:textId="77777777" w:rsidR="00DF78FB" w:rsidRDefault="00DF78FB" w:rsidP="00FA57C3"/>
    <w:p w14:paraId="7729F20F" w14:textId="0145A66F" w:rsidR="00132603" w:rsidRDefault="00132603" w:rsidP="00FA57C3">
      <w:r>
        <w:t xml:space="preserve">Both 11-4 and 12-1 are part of the </w:t>
      </w:r>
      <w:proofErr w:type="gramStart"/>
      <w:r>
        <w:t>two priority</w:t>
      </w:r>
      <w:proofErr w:type="gramEnd"/>
      <w:r>
        <w:t xml:space="preserve"> level support for intra-UE multiplexing/multiplexing, therefore, it makes sense to discuss them together. 12-1 has a more general description without including HARQ-ACK priority, and 11-4 is for HARQ-ACK priority</w:t>
      </w:r>
      <w:r w:rsidR="00350243">
        <w:t xml:space="preserve"> only</w:t>
      </w:r>
      <w:r>
        <w:t>.</w:t>
      </w:r>
    </w:p>
    <w:p w14:paraId="57E1D5E6" w14:textId="0DD7AC41" w:rsidR="00304097" w:rsidRDefault="00304097" w:rsidP="00FA57C3"/>
    <w:p w14:paraId="25F7E8F8" w14:textId="2B4B62C5" w:rsidR="00304097" w:rsidRPr="00304097" w:rsidRDefault="00304097" w:rsidP="00FA57C3">
      <w:pPr>
        <w:rPr>
          <w:b/>
          <w:bCs/>
          <w:u w:val="single"/>
        </w:rPr>
      </w:pPr>
      <w:r w:rsidRPr="00304097">
        <w:rPr>
          <w:b/>
          <w:bCs/>
          <w:u w:val="single"/>
        </w:rPr>
        <w:t xml:space="preserve">Whether to define separate </w:t>
      </w:r>
      <w:r w:rsidR="00CC31F0">
        <w:rPr>
          <w:b/>
          <w:bCs/>
          <w:u w:val="single"/>
        </w:rPr>
        <w:t>FGs</w:t>
      </w:r>
      <w:r w:rsidRPr="00304097">
        <w:rPr>
          <w:b/>
          <w:bCs/>
          <w:u w:val="single"/>
        </w:rPr>
        <w:t xml:space="preserve"> for HARQ-ACK priority and PUSCH/SR priority?</w:t>
      </w:r>
    </w:p>
    <w:p w14:paraId="6324526D" w14:textId="7A4CCE18" w:rsidR="00132603" w:rsidRDefault="00132603" w:rsidP="00FA57C3">
      <w:r>
        <w:t xml:space="preserve">We currently support two priority levels for HARQ-ACK, PUSCH and SR, within which HARQ-ACK is to support DL transmissions, while PUSCH and SR are for UL transmissions. </w:t>
      </w:r>
      <w:r w:rsidR="00140C88">
        <w:t xml:space="preserve">Even though we have agreed to keep both 11-4 and 12-1, there seems to be different understanding on whether this already means </w:t>
      </w:r>
      <w:r w:rsidRPr="00304097">
        <w:t>separate</w:t>
      </w:r>
      <w:r w:rsidR="00140C88">
        <w:t xml:space="preserve">/independent FGs for </w:t>
      </w:r>
      <w:r w:rsidRPr="00304097">
        <w:t>the support of the HARQ-ACK priority and the support of PUSCH/SR priority.</w:t>
      </w:r>
      <w:r>
        <w:t xml:space="preserve"> We think </w:t>
      </w:r>
      <w:r w:rsidR="005C54E7">
        <w:t xml:space="preserve">it provides more flexibility to have </w:t>
      </w:r>
      <w:r w:rsidR="005C54E7" w:rsidRPr="00860E1D">
        <w:rPr>
          <w:b/>
          <w:bCs/>
        </w:rPr>
        <w:t xml:space="preserve">separate </w:t>
      </w:r>
      <w:r w:rsidR="00140C88" w:rsidRPr="00860E1D">
        <w:rPr>
          <w:b/>
          <w:bCs/>
        </w:rPr>
        <w:t>FGs</w:t>
      </w:r>
      <w:r w:rsidR="005C54E7" w:rsidRPr="00860E1D">
        <w:rPr>
          <w:b/>
          <w:bCs/>
        </w:rPr>
        <w:t xml:space="preserve"> defined for HARQ-ACK priority and PUSCH/SR priority</w:t>
      </w:r>
      <w:r w:rsidR="005C54E7">
        <w:t>, to adapt to different requirements for different use cases.</w:t>
      </w:r>
      <w:r w:rsidR="00140C88">
        <w:t xml:space="preserve"> The description of FG 11-4 currently does not represent a complete feature by itself because it does not include the prioritization behavior for the two-level priorities. Therefore, we propose to </w:t>
      </w:r>
      <w:r w:rsidR="00140C88" w:rsidRPr="00860E1D">
        <w:rPr>
          <w:b/>
          <w:bCs/>
        </w:rPr>
        <w:t xml:space="preserve">add the corresponding descriptions to make </w:t>
      </w:r>
      <w:r w:rsidR="00860E1D" w:rsidRPr="00860E1D">
        <w:rPr>
          <w:b/>
          <w:bCs/>
        </w:rPr>
        <w:t>11-4</w:t>
      </w:r>
      <w:r w:rsidR="00140C88" w:rsidRPr="00860E1D">
        <w:rPr>
          <w:b/>
          <w:bCs/>
        </w:rPr>
        <w:t xml:space="preserve"> a complete feature</w:t>
      </w:r>
      <w:r w:rsidR="00140C88">
        <w:t>.</w:t>
      </w:r>
      <w:r w:rsidR="00860E1D">
        <w:t xml:space="preserve"> The suggested update is reflected </w:t>
      </w:r>
      <w:r w:rsidR="00860E1D" w:rsidRPr="00B17042">
        <w:t xml:space="preserve">in Proposal </w:t>
      </w:r>
      <w:r w:rsidR="00B17042">
        <w:t>4</w:t>
      </w:r>
      <w:r w:rsidR="00860E1D">
        <w:t>.</w:t>
      </w:r>
    </w:p>
    <w:p w14:paraId="1F6EE7A2" w14:textId="537B0108" w:rsidR="005C54E7" w:rsidRDefault="005C54E7" w:rsidP="00FA57C3"/>
    <w:p w14:paraId="30E38505" w14:textId="74ECB5E6" w:rsidR="00860E1D" w:rsidRDefault="00860E1D" w:rsidP="00FA57C3">
      <w:r>
        <w:t>For FG 11-4a, it is reasonable to have FG 11-4 as the prerequisite. In this case, the description can be simplified by removing the components that are included in FG 11-4 already.</w:t>
      </w:r>
    </w:p>
    <w:p w14:paraId="380B3BAE" w14:textId="77777777" w:rsidR="00860E1D" w:rsidRDefault="00860E1D" w:rsidP="00FA57C3"/>
    <w:p w14:paraId="7A1EE9BA" w14:textId="53B23F7A" w:rsidR="006859EE" w:rsidRPr="006859EE" w:rsidRDefault="006859EE" w:rsidP="00FA57C3">
      <w:r w:rsidRPr="006859EE">
        <w:t xml:space="preserve">For intra-UE </w:t>
      </w:r>
      <w:r w:rsidR="002B0347">
        <w:t>prioritization/multiplexing, the cancellation of an ongoing transmission and the initiation of another transmission</w:t>
      </w:r>
      <w:r w:rsidR="00350243">
        <w:t xml:space="preserve"> </w:t>
      </w:r>
      <w:r w:rsidR="002B0347">
        <w:t xml:space="preserve">have significant impact on the UE implementation, so this capability may have dependency on the number of CCs being configured. In addition, it may not be so necessary practically speaking to support the intra-UE prioritization/multiplexing behavior on many CCs at the same time. Therefore, we propose </w:t>
      </w:r>
      <w:r w:rsidR="002B0347" w:rsidRPr="00D44A1C">
        <w:rPr>
          <w:b/>
          <w:bCs/>
        </w:rPr>
        <w:t>FG</w:t>
      </w:r>
      <w:r w:rsidR="00D44A1C" w:rsidRPr="00D44A1C">
        <w:rPr>
          <w:b/>
          <w:bCs/>
        </w:rPr>
        <w:t xml:space="preserve"> 12-1 is</w:t>
      </w:r>
      <w:r w:rsidR="002B0347" w:rsidRPr="00D44A1C">
        <w:rPr>
          <w:b/>
          <w:bCs/>
        </w:rPr>
        <w:t xml:space="preserve"> defined as per FSPC</w:t>
      </w:r>
      <w:r w:rsidR="00D44A1C">
        <w:t xml:space="preserve">, as reflected in </w:t>
      </w:r>
      <w:r w:rsidR="00D44A1C" w:rsidRPr="00B17042">
        <w:t xml:space="preserve">Proposal </w:t>
      </w:r>
      <w:r w:rsidR="00B17042" w:rsidRPr="00B17042">
        <w:t>4</w:t>
      </w:r>
      <w:r w:rsidR="00D44A1C">
        <w:t>.</w:t>
      </w:r>
    </w:p>
    <w:p w14:paraId="5C456F61" w14:textId="77777777" w:rsidR="002A2397" w:rsidRDefault="002A2397" w:rsidP="00FA57C3"/>
    <w:p w14:paraId="52D6A7C0" w14:textId="48EE8A0C" w:rsidR="00B81BC1" w:rsidRDefault="00B81BC1" w:rsidP="00FA57C3"/>
    <w:p w14:paraId="0232D9D0" w14:textId="73775AC1" w:rsidR="002A2397" w:rsidRPr="007A722C" w:rsidRDefault="002A2397" w:rsidP="00FA57C3">
      <w:pPr>
        <w:rPr>
          <w:b/>
          <w:bCs/>
          <w:u w:val="single"/>
        </w:rPr>
      </w:pPr>
      <w:r w:rsidRPr="007A722C">
        <w:rPr>
          <w:b/>
          <w:bCs/>
          <w:u w:val="single"/>
        </w:rPr>
        <w:t>CBG retransmission handling for PUSCH cancelation</w:t>
      </w:r>
    </w:p>
    <w:p w14:paraId="44E189A3" w14:textId="2D762F90" w:rsidR="002A2397" w:rsidRDefault="00106ADB" w:rsidP="00FA57C3">
      <w:r>
        <w:t xml:space="preserve">Per specification, the TB CRC is generated as part of L1 processing. </w:t>
      </w:r>
      <w:r w:rsidR="004762C0" w:rsidRPr="004762C0">
        <w:t xml:space="preserve">If CBG-based operation is configured and the </w:t>
      </w:r>
      <w:r w:rsidR="004762C0">
        <w:t xml:space="preserve">initial </w:t>
      </w:r>
      <w:r w:rsidR="004762C0" w:rsidRPr="004762C0">
        <w:t>transmission is cancelled, it may be possible that a full TB</w:t>
      </w:r>
      <w:r w:rsidR="004762C0">
        <w:t xml:space="preserve"> </w:t>
      </w:r>
      <w:r w:rsidR="004762C0" w:rsidRPr="004762C0">
        <w:t>CRC may not be available for CBG-based retransmission.</w:t>
      </w:r>
      <w:r w:rsidR="004762C0">
        <w:t xml:space="preserve"> </w:t>
      </w:r>
      <w:r w:rsidR="009F7EC0">
        <w:t>Therefore, we would like to propose an additional UE feature to add the restriction that the UE does not expect to be scheduled with a partial TB retransmission (without including all CBGs) in a HARQ retransmission in case the initial HARQ transmission is cancelled.</w:t>
      </w:r>
    </w:p>
    <w:p w14:paraId="78532098" w14:textId="2816719D" w:rsidR="009F7EC0" w:rsidRDefault="009F7EC0" w:rsidP="00FA57C3"/>
    <w:p w14:paraId="07EEE0B5" w14:textId="3B805BC7" w:rsidR="004B7E05" w:rsidRDefault="009F7EC0" w:rsidP="00FA57C3">
      <w:r w:rsidRPr="00FF73C0">
        <w:rPr>
          <w:b/>
          <w:bCs/>
        </w:rPr>
        <w:t xml:space="preserve">Proposal </w:t>
      </w:r>
      <w:r w:rsidR="00A0629E" w:rsidRPr="00FF73C0">
        <w:rPr>
          <w:b/>
          <w:bCs/>
        </w:rPr>
        <w:t>5</w:t>
      </w:r>
      <w:r w:rsidRPr="00A0629E">
        <w:rPr>
          <w:b/>
          <w:bCs/>
        </w:rPr>
        <w:t xml:space="preserve">: Introduce </w:t>
      </w:r>
      <w:proofErr w:type="gramStart"/>
      <w:r w:rsidRPr="00A0629E">
        <w:rPr>
          <w:b/>
          <w:bCs/>
        </w:rPr>
        <w:t>a</w:t>
      </w:r>
      <w:proofErr w:type="gramEnd"/>
      <w:r w:rsidRPr="00A0629E">
        <w:rPr>
          <w:b/>
          <w:bCs/>
        </w:rPr>
        <w:t xml:space="preserve"> FG (e.g. 12-1</w:t>
      </w:r>
      <w:r w:rsidR="00BB4675" w:rsidRPr="00A0629E">
        <w:rPr>
          <w:b/>
          <w:bCs/>
        </w:rPr>
        <w:t>b</w:t>
      </w:r>
      <w:r w:rsidRPr="00A0629E">
        <w:rPr>
          <w:b/>
          <w:bCs/>
        </w:rPr>
        <w:t>) that a UE is not expected to be scheduled with a CBG-based</w:t>
      </w:r>
      <w:r w:rsidRPr="007A722C">
        <w:rPr>
          <w:b/>
          <w:bCs/>
        </w:rPr>
        <w:t xml:space="preserve"> HARQ retransmission that does not include the full TB if the initial HARQ transmission was cancelled</w:t>
      </w:r>
      <w:r w:rsidR="00E95142">
        <w:rPr>
          <w:b/>
          <w:bCs/>
        </w:rPr>
        <w:t xml:space="preserve"> in case of intra-UE prioritization</w:t>
      </w:r>
      <w:r w:rsidRPr="007A722C">
        <w:rPr>
          <w:b/>
          <w:bCs/>
        </w:rPr>
        <w:t>.</w:t>
      </w:r>
    </w:p>
    <w:p w14:paraId="160CC448" w14:textId="65EA8B3F" w:rsidR="004B7E05" w:rsidRDefault="004B7E05" w:rsidP="00FA57C3"/>
    <w:p w14:paraId="28A400F6" w14:textId="738A4B44" w:rsidR="00A45DC2" w:rsidRDefault="00A45DC2" w:rsidP="00A45DC2">
      <w:pPr>
        <w:pStyle w:val="Heading1"/>
      </w:pPr>
      <w:r>
        <w:t>5.</w:t>
      </w:r>
      <w:r>
        <w:tab/>
        <w:t>FG 11-5 (PUSCH enhancements)</w:t>
      </w:r>
    </w:p>
    <w:p w14:paraId="1B766BDD" w14:textId="2028B5D1" w:rsidR="00DF78FB" w:rsidRPr="00DF78FB" w:rsidRDefault="00DF78FB" w:rsidP="00DF78FB">
      <w:pPr>
        <w:rPr>
          <w:b/>
          <w:bCs/>
        </w:rPr>
      </w:pPr>
      <w:r w:rsidRPr="00FF73C0">
        <w:rPr>
          <w:b/>
          <w:bCs/>
        </w:rPr>
        <w:t xml:space="preserve">Proposal </w:t>
      </w:r>
      <w:r w:rsidR="00A0629E" w:rsidRPr="00FF73C0">
        <w:rPr>
          <w:b/>
          <w:bCs/>
        </w:rPr>
        <w:t>6</w:t>
      </w:r>
      <w:r w:rsidRPr="00A0629E">
        <w:rPr>
          <w:b/>
          <w:bCs/>
        </w:rPr>
        <w:t>: Introduce 11-5 for PUSCH repetition Type B as follows:</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3240"/>
        <w:gridCol w:w="360"/>
        <w:gridCol w:w="270"/>
        <w:gridCol w:w="270"/>
        <w:gridCol w:w="180"/>
        <w:gridCol w:w="540"/>
        <w:gridCol w:w="360"/>
        <w:gridCol w:w="270"/>
        <w:gridCol w:w="720"/>
        <w:gridCol w:w="1980"/>
        <w:gridCol w:w="900"/>
      </w:tblGrid>
      <w:tr w:rsidR="00A45DC2" w:rsidRPr="004D6541" w14:paraId="12D235F2" w14:textId="77777777" w:rsidTr="00A45DC2">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4CC6A793" w14:textId="77777777" w:rsidR="00A45DC2" w:rsidRPr="004D6541" w:rsidRDefault="00A45DC2" w:rsidP="00A45DC2">
            <w:pPr>
              <w:pStyle w:val="TAL"/>
              <w:rPr>
                <w:rFonts w:eastAsia="SimSun"/>
                <w:sz w:val="10"/>
                <w:szCs w:val="10"/>
                <w:lang w:eastAsia="zh-CN"/>
              </w:rPr>
            </w:pPr>
            <w:r w:rsidRPr="004D6541">
              <w:rPr>
                <w:rFonts w:eastAsia="SimSun"/>
                <w:sz w:val="10"/>
                <w:szCs w:val="10"/>
                <w:lang w:eastAsia="zh-CN"/>
              </w:rPr>
              <w:t>11-5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179EBF" w14:textId="77777777" w:rsidR="00A45DC2" w:rsidRPr="004D6541" w:rsidRDefault="00A45DC2" w:rsidP="00A45DC2">
            <w:pPr>
              <w:pStyle w:val="TAL"/>
              <w:rPr>
                <w:rFonts w:eastAsia="SimSun"/>
                <w:sz w:val="10"/>
                <w:szCs w:val="10"/>
                <w:lang w:eastAsia="zh-CN"/>
              </w:rPr>
            </w:pPr>
            <w:r w:rsidRPr="004D6541">
              <w:rPr>
                <w:rFonts w:eastAsia="Batang"/>
                <w:sz w:val="10"/>
                <w:szCs w:val="10"/>
              </w:rPr>
              <w:t>PUSCH repetition type B</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31F841" w14:textId="63B8F4FD" w:rsidR="00A45DC2" w:rsidRPr="004D6541" w:rsidRDefault="00A45DC2" w:rsidP="00A45DC2">
            <w:pPr>
              <w:pStyle w:val="TAL"/>
              <w:rPr>
                <w:sz w:val="10"/>
                <w:szCs w:val="10"/>
                <w:lang w:eastAsia="ja-JP"/>
              </w:rPr>
            </w:pPr>
            <w:r w:rsidRPr="004D6541">
              <w:rPr>
                <w:sz w:val="10"/>
                <w:szCs w:val="10"/>
                <w:lang w:eastAsia="ja-JP"/>
              </w:rPr>
              <w:t xml:space="preserve">1) </w:t>
            </w:r>
            <w:r w:rsidR="008A657C" w:rsidRPr="008A657C">
              <w:rPr>
                <w:color w:val="FF0000"/>
                <w:sz w:val="10"/>
                <w:szCs w:val="10"/>
                <w:lang w:eastAsia="ja-JP"/>
              </w:rPr>
              <w:t xml:space="preserve">PUSCH repetition Type B is supported. </w:t>
            </w:r>
            <w:r w:rsidRPr="004D6541">
              <w:rPr>
                <w:sz w:val="10"/>
                <w:szCs w:val="10"/>
                <w:lang w:eastAsia="ja-JP"/>
              </w:rPr>
              <w:t xml:space="preserve">For a transport block, one dynamic UL grant or one configured grant schedules two or more PUSCH repetitions that can be in one slot, or across slot boundary in consecutive available slots. </w:t>
            </w:r>
          </w:p>
          <w:p w14:paraId="650D9A9F" w14:textId="77777777" w:rsidR="00A45DC2" w:rsidRPr="004D6541" w:rsidRDefault="00A45DC2" w:rsidP="00A45DC2">
            <w:pPr>
              <w:pStyle w:val="TAL"/>
              <w:rPr>
                <w:sz w:val="10"/>
                <w:szCs w:val="10"/>
                <w:lang w:eastAsia="ja-JP"/>
              </w:rPr>
            </w:pPr>
          </w:p>
          <w:p w14:paraId="55F1AAC4" w14:textId="77777777" w:rsidR="00A45DC2" w:rsidRPr="00FF3A90" w:rsidRDefault="00A45DC2" w:rsidP="00A45DC2">
            <w:pPr>
              <w:pStyle w:val="TAL"/>
              <w:rPr>
                <w:strike/>
                <w:color w:val="FF0000"/>
                <w:sz w:val="10"/>
                <w:szCs w:val="10"/>
                <w:lang w:eastAsia="ja-JP"/>
              </w:rPr>
            </w:pPr>
            <w:r w:rsidRPr="00FF3A90">
              <w:rPr>
                <w:strike/>
                <w:color w:val="FF0000"/>
                <w:sz w:val="10"/>
                <w:szCs w:val="10"/>
                <w:lang w:eastAsia="ja-JP"/>
              </w:rPr>
              <w:t>2) Dynamic indication of the nominal number of repetitions in the DCI scheduling dynamic PUSCH.</w:t>
            </w:r>
          </w:p>
          <w:p w14:paraId="3330F559" w14:textId="77777777" w:rsidR="00A45DC2" w:rsidRPr="00FF3A90" w:rsidRDefault="00A45DC2" w:rsidP="00A45DC2">
            <w:pPr>
              <w:pStyle w:val="TAL"/>
              <w:rPr>
                <w:strike/>
                <w:color w:val="FF0000"/>
                <w:sz w:val="10"/>
                <w:szCs w:val="10"/>
                <w:lang w:eastAsia="ja-JP"/>
              </w:rPr>
            </w:pPr>
          </w:p>
          <w:p w14:paraId="7841307E" w14:textId="77777777" w:rsidR="00A45DC2" w:rsidRPr="00FF3A90" w:rsidRDefault="00A45DC2" w:rsidP="00A45DC2">
            <w:pPr>
              <w:pStyle w:val="TAL"/>
              <w:rPr>
                <w:strike/>
                <w:color w:val="FF0000"/>
                <w:sz w:val="10"/>
                <w:szCs w:val="10"/>
                <w:lang w:eastAsia="ja-JP"/>
              </w:rPr>
            </w:pPr>
            <w:r w:rsidRPr="00FF3A90">
              <w:rPr>
                <w:strike/>
                <w:color w:val="FF0000"/>
                <w:sz w:val="10"/>
                <w:szCs w:val="10"/>
                <w:lang w:eastAsia="ja-JP"/>
              </w:rPr>
              <w:t xml:space="preserve">[3) The time window within which valid symbols are used for transmission is L*K, starting from the first symbol indicated by the SLIV in TDRA field.] </w:t>
            </w:r>
          </w:p>
          <w:p w14:paraId="77EE57D1" w14:textId="77777777" w:rsidR="00A45DC2" w:rsidRPr="004D6541" w:rsidRDefault="00A45DC2" w:rsidP="00A45DC2">
            <w:pPr>
              <w:pStyle w:val="TAL"/>
              <w:rPr>
                <w:sz w:val="10"/>
                <w:szCs w:val="10"/>
                <w:lang w:eastAsia="ja-JP"/>
              </w:rPr>
            </w:pPr>
          </w:p>
          <w:p w14:paraId="0DABEB7C" w14:textId="7A5A2A8A" w:rsidR="00A45DC2" w:rsidRDefault="00A45DC2" w:rsidP="00A45DC2">
            <w:pPr>
              <w:pStyle w:val="TAL"/>
              <w:rPr>
                <w:sz w:val="10"/>
                <w:szCs w:val="10"/>
                <w:lang w:eastAsia="ja-JP"/>
              </w:rPr>
            </w:pPr>
            <w:r w:rsidRPr="004D6541">
              <w:rPr>
                <w:sz w:val="10"/>
                <w:szCs w:val="10"/>
                <w:lang w:eastAsia="ja-JP"/>
              </w:rPr>
              <w:t xml:space="preserve">4) </w:t>
            </w:r>
            <w:r w:rsidRPr="004D6541">
              <w:rPr>
                <w:rFonts w:eastAsia="Batang"/>
                <w:sz w:val="10"/>
                <w:szCs w:val="10"/>
              </w:rPr>
              <w:t>PUSCH repetition type B</w:t>
            </w:r>
            <w:r w:rsidRPr="004D6541">
              <w:rPr>
                <w:sz w:val="10"/>
                <w:szCs w:val="10"/>
                <w:lang w:eastAsia="ja-JP"/>
              </w:rPr>
              <w:t xml:space="preserve"> is supported for DCI format 0_1 and DCI format 0_2 (for DG and type 2 CG).</w:t>
            </w:r>
          </w:p>
          <w:p w14:paraId="701EE4A5" w14:textId="7A327F3D" w:rsidR="00FF3A90" w:rsidRDefault="00FF3A90" w:rsidP="00A45DC2">
            <w:pPr>
              <w:pStyle w:val="TAL"/>
              <w:rPr>
                <w:sz w:val="10"/>
                <w:szCs w:val="10"/>
                <w:lang w:eastAsia="ja-JP"/>
              </w:rPr>
            </w:pPr>
          </w:p>
          <w:p w14:paraId="7E48323B" w14:textId="0A0267CB" w:rsidR="00FF3A90" w:rsidRPr="00FF3A90" w:rsidRDefault="00FF3A90" w:rsidP="00A45DC2">
            <w:pPr>
              <w:pStyle w:val="TAL"/>
              <w:rPr>
                <w:color w:val="FF0000"/>
                <w:sz w:val="10"/>
                <w:szCs w:val="10"/>
                <w:lang w:eastAsia="ja-JP"/>
              </w:rPr>
            </w:pPr>
            <w:r w:rsidRPr="00FF3A90">
              <w:rPr>
                <w:color w:val="FF0000"/>
                <w:sz w:val="10"/>
                <w:szCs w:val="10"/>
                <w:lang w:eastAsia="ja-JP"/>
              </w:rPr>
              <w:t>PUSCH repetition type B is supported for DG and CG.</w:t>
            </w:r>
          </w:p>
          <w:p w14:paraId="17759F95" w14:textId="77777777" w:rsidR="00A45DC2" w:rsidRPr="004D6541" w:rsidRDefault="00A45DC2" w:rsidP="00A45DC2">
            <w:pPr>
              <w:pStyle w:val="TAL"/>
              <w:rPr>
                <w:sz w:val="10"/>
                <w:szCs w:val="10"/>
                <w:lang w:eastAsia="ja-JP"/>
              </w:rPr>
            </w:pPr>
          </w:p>
          <w:p w14:paraId="1677DF10" w14:textId="77777777" w:rsidR="00A45DC2" w:rsidRPr="00FF3A90" w:rsidRDefault="00A45DC2" w:rsidP="00A45DC2">
            <w:pPr>
              <w:pStyle w:val="TAL"/>
              <w:rPr>
                <w:strike/>
                <w:color w:val="FF0000"/>
                <w:sz w:val="10"/>
                <w:szCs w:val="10"/>
                <w:lang w:eastAsia="ja-JP"/>
              </w:rPr>
            </w:pPr>
            <w:r w:rsidRPr="00FF3A90">
              <w:rPr>
                <w:strike/>
                <w:color w:val="FF0000"/>
                <w:sz w:val="10"/>
                <w:szCs w:val="10"/>
                <w:lang w:eastAsia="ja-JP"/>
              </w:rPr>
              <w:t xml:space="preserve">5) S and L are separately indicated </w:t>
            </w:r>
            <w:r w:rsidRPr="00FF3A90">
              <w:rPr>
                <w:strike/>
                <w:color w:val="FF0000"/>
                <w:sz w:val="10"/>
                <w:szCs w:val="10"/>
              </w:rPr>
              <w:t xml:space="preserve">(4-bit for S and 4-bit for L). </w:t>
            </w:r>
            <w:r w:rsidRPr="00FF3A90">
              <w:rPr>
                <w:strike/>
                <w:color w:val="FF0000"/>
                <w:sz w:val="10"/>
                <w:szCs w:val="10"/>
                <w:lang w:eastAsia="ja-JP"/>
              </w:rPr>
              <w:t xml:space="preserve">L &lt;= 14. </w:t>
            </w:r>
          </w:p>
          <w:p w14:paraId="0FB52AAE" w14:textId="77777777" w:rsidR="00A45DC2" w:rsidRPr="004D6541" w:rsidRDefault="00A45DC2" w:rsidP="00A45DC2">
            <w:pPr>
              <w:pStyle w:val="TAL"/>
              <w:rPr>
                <w:sz w:val="10"/>
                <w:szCs w:val="10"/>
                <w:lang w:eastAsia="ja-JP"/>
              </w:rPr>
            </w:pPr>
          </w:p>
          <w:p w14:paraId="3432FBBA" w14:textId="77777777" w:rsidR="00A45DC2" w:rsidRPr="00FF3A90" w:rsidRDefault="00A45DC2" w:rsidP="00A45DC2">
            <w:pPr>
              <w:pStyle w:val="TAL"/>
              <w:rPr>
                <w:strike/>
                <w:color w:val="FF0000"/>
                <w:sz w:val="10"/>
                <w:szCs w:val="10"/>
              </w:rPr>
            </w:pPr>
            <w:r w:rsidRPr="00FF3A90">
              <w:rPr>
                <w:strike/>
                <w:color w:val="FF0000"/>
                <w:sz w:val="10"/>
                <w:szCs w:val="10"/>
                <w:lang w:eastAsia="ja-JP"/>
              </w:rPr>
              <w:t xml:space="preserve">[6) TBS is </w:t>
            </w:r>
            <w:r w:rsidRPr="00FF3A90">
              <w:rPr>
                <w:strike/>
                <w:color w:val="FF0000"/>
                <w:sz w:val="10"/>
                <w:szCs w:val="10"/>
              </w:rPr>
              <w:t xml:space="preserve">determined based on </w:t>
            </w:r>
            <w:r w:rsidRPr="00FF3A90">
              <w:rPr>
                <w:iCs/>
                <w:strike/>
                <w:color w:val="FF0000"/>
                <w:sz w:val="10"/>
                <w:szCs w:val="10"/>
              </w:rPr>
              <w:t>L</w:t>
            </w:r>
            <w:r w:rsidRPr="00FF3A90">
              <w:rPr>
                <w:strike/>
                <w:color w:val="FF0000"/>
                <w:sz w:val="10"/>
                <w:szCs w:val="10"/>
              </w:rPr>
              <w:t xml:space="preserve"> indicated in TDRA table entry reusing Rel-15 mechanism.]</w:t>
            </w:r>
          </w:p>
          <w:p w14:paraId="22EFCFFC" w14:textId="77777777" w:rsidR="00A45DC2" w:rsidRPr="004D6541" w:rsidRDefault="00A45DC2" w:rsidP="00A45DC2">
            <w:pPr>
              <w:pStyle w:val="TAL"/>
              <w:rPr>
                <w:sz w:val="10"/>
                <w:szCs w:val="10"/>
              </w:rPr>
            </w:pPr>
          </w:p>
          <w:p w14:paraId="650ABFFA" w14:textId="4255FB3B" w:rsidR="00A45DC2" w:rsidRPr="00FF5241" w:rsidRDefault="00A45DC2" w:rsidP="00A45DC2">
            <w:pPr>
              <w:pStyle w:val="TAL"/>
              <w:rPr>
                <w:strike/>
                <w:color w:val="FF0000"/>
                <w:sz w:val="10"/>
                <w:szCs w:val="10"/>
              </w:rPr>
            </w:pPr>
            <w:r w:rsidRPr="00FF5241">
              <w:rPr>
                <w:strike/>
                <w:color w:val="FF0000"/>
                <w:sz w:val="10"/>
                <w:szCs w:val="10"/>
              </w:rPr>
              <w:t>[</w:t>
            </w:r>
            <w:r w:rsidRPr="004D6541">
              <w:rPr>
                <w:sz w:val="10"/>
                <w:szCs w:val="10"/>
                <w:highlight w:val="yellow"/>
              </w:rPr>
              <w:t xml:space="preserve">7) Handling of interaction with DL/UL directions </w:t>
            </w:r>
            <w:r w:rsidR="00FF5241" w:rsidRPr="00FF5241">
              <w:rPr>
                <w:color w:val="FF0000"/>
                <w:sz w:val="10"/>
                <w:szCs w:val="10"/>
                <w:highlight w:val="yellow"/>
              </w:rPr>
              <w:t xml:space="preserve">for the cases when dynamic SFI is configured and when dynamic SFI is not configured </w:t>
            </w:r>
            <w:r w:rsidRPr="00FF5241">
              <w:rPr>
                <w:strike/>
                <w:color w:val="FF0000"/>
                <w:sz w:val="10"/>
                <w:szCs w:val="10"/>
                <w:highlight w:val="yellow"/>
              </w:rPr>
              <w:t xml:space="preserve">depending on whether dynamic SFI is configured or not, including both cases with and without higher layer parameter </w:t>
            </w:r>
            <w:proofErr w:type="spellStart"/>
            <w:r w:rsidRPr="00FF5241">
              <w:rPr>
                <w:i/>
                <w:strike/>
                <w:color w:val="FF0000"/>
                <w:sz w:val="10"/>
                <w:szCs w:val="10"/>
                <w:highlight w:val="yellow"/>
              </w:rPr>
              <w:t>InvalidSymbolPattern</w:t>
            </w:r>
            <w:proofErr w:type="spellEnd"/>
            <w:r w:rsidRPr="00FF5241">
              <w:rPr>
                <w:strike/>
                <w:color w:val="FF0000"/>
                <w:sz w:val="10"/>
                <w:szCs w:val="10"/>
                <w:highlight w:val="yellow"/>
              </w:rPr>
              <w:t xml:space="preserve"> configured</w:t>
            </w:r>
            <w:r w:rsidRPr="00FF5241">
              <w:rPr>
                <w:strike/>
                <w:color w:val="FF0000"/>
                <w:sz w:val="10"/>
                <w:szCs w:val="10"/>
              </w:rPr>
              <w:t>]</w:t>
            </w:r>
          </w:p>
          <w:p w14:paraId="633C2D99" w14:textId="16AE4151" w:rsidR="00FF5241" w:rsidRDefault="00FF5241" w:rsidP="00A45DC2">
            <w:pPr>
              <w:pStyle w:val="TAL"/>
              <w:rPr>
                <w:sz w:val="10"/>
                <w:szCs w:val="10"/>
              </w:rPr>
            </w:pPr>
          </w:p>
          <w:p w14:paraId="360C8822" w14:textId="3804337E" w:rsidR="00FF5241" w:rsidRPr="00FF5241" w:rsidRDefault="00FF5241" w:rsidP="00A45DC2">
            <w:pPr>
              <w:pStyle w:val="TAL"/>
              <w:rPr>
                <w:color w:val="FF0000"/>
                <w:sz w:val="10"/>
                <w:szCs w:val="10"/>
              </w:rPr>
            </w:pPr>
            <w:r w:rsidRPr="00FF5241">
              <w:rPr>
                <w:color w:val="FF0000"/>
                <w:sz w:val="10"/>
                <w:szCs w:val="10"/>
              </w:rPr>
              <w:t xml:space="preserve">Support of the invalid symbol pattern configured by higher layer parameter </w:t>
            </w:r>
            <w:proofErr w:type="spellStart"/>
            <w:r w:rsidRPr="00FF5241">
              <w:rPr>
                <w:i/>
                <w:iCs/>
                <w:color w:val="FF0000"/>
                <w:sz w:val="10"/>
                <w:szCs w:val="10"/>
              </w:rPr>
              <w:t>InvalidSymbolPattern</w:t>
            </w:r>
            <w:proofErr w:type="spellEnd"/>
          </w:p>
          <w:p w14:paraId="6873B3F5" w14:textId="77777777" w:rsidR="00A45DC2" w:rsidRPr="004D6541" w:rsidRDefault="00A45DC2" w:rsidP="00A45DC2">
            <w:pPr>
              <w:pStyle w:val="TAL"/>
              <w:rPr>
                <w:rFonts w:eastAsia="MS Mincho"/>
                <w:sz w:val="10"/>
                <w:szCs w:val="10"/>
                <w:lang w:eastAsia="ja-JP"/>
              </w:rPr>
            </w:pPr>
          </w:p>
          <w:p w14:paraId="39CBAB8D" w14:textId="77777777" w:rsidR="00A45DC2" w:rsidRPr="00FF5241" w:rsidRDefault="00A45DC2" w:rsidP="00A45DC2">
            <w:pPr>
              <w:pStyle w:val="TAL"/>
              <w:rPr>
                <w:strike/>
                <w:color w:val="FF0000"/>
                <w:sz w:val="10"/>
                <w:szCs w:val="10"/>
                <w:lang w:eastAsia="zh-CN"/>
              </w:rPr>
            </w:pPr>
            <w:r w:rsidRPr="00FF5241">
              <w:rPr>
                <w:strike/>
                <w:color w:val="FF0000"/>
                <w:sz w:val="10"/>
                <w:szCs w:val="10"/>
                <w:lang w:eastAsia="zh-CN"/>
              </w:rPr>
              <w:t xml:space="preserve">[8) Supported maximum number of actual repetitions within a slot] </w:t>
            </w:r>
          </w:p>
          <w:p w14:paraId="55810920" w14:textId="77777777" w:rsidR="00A45DC2" w:rsidRPr="004D6541" w:rsidRDefault="00A45DC2" w:rsidP="00A45DC2">
            <w:pPr>
              <w:pStyle w:val="TAL"/>
              <w:rPr>
                <w:sz w:val="10"/>
                <w:szCs w:val="10"/>
                <w:lang w:eastAsia="zh-CN"/>
              </w:rPr>
            </w:pPr>
          </w:p>
          <w:p w14:paraId="524806B6" w14:textId="77777777" w:rsidR="00A45DC2" w:rsidRPr="004D6541" w:rsidRDefault="00A45DC2" w:rsidP="00A45DC2">
            <w:pPr>
              <w:pStyle w:val="TAL"/>
              <w:rPr>
                <w:sz w:val="10"/>
                <w:szCs w:val="10"/>
                <w:lang w:eastAsia="zh-CN"/>
              </w:rPr>
            </w:pPr>
            <w:r w:rsidRPr="004D6541">
              <w:rPr>
                <w:sz w:val="10"/>
                <w:szCs w:val="10"/>
                <w:lang w:eastAsia="zh-CN"/>
              </w:rPr>
              <w:t xml:space="preserve">[9) Supported PUSCH hopping scheme]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0365826" w14:textId="77777777" w:rsidR="00A45DC2" w:rsidRPr="004D6541" w:rsidRDefault="00A45DC2" w:rsidP="00A45DC2">
            <w:pPr>
              <w:pStyle w:val="TAL"/>
              <w:rPr>
                <w:sz w:val="10"/>
                <w:szCs w:val="10"/>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E07017" w14:textId="77777777" w:rsidR="00A45DC2" w:rsidRPr="004D6541" w:rsidRDefault="00A45DC2" w:rsidP="00A45DC2">
            <w:pPr>
              <w:pStyle w:val="TAL"/>
              <w:rPr>
                <w:i/>
                <w:sz w:val="10"/>
                <w:szCs w:val="10"/>
              </w:rPr>
            </w:pPr>
            <w:r w:rsidRPr="004D6541">
              <w:rPr>
                <w:rFonts w:eastAsia="SimSun"/>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38E45E" w14:textId="77777777" w:rsidR="00A45DC2" w:rsidRPr="004D6541" w:rsidRDefault="00A45DC2" w:rsidP="00A45DC2">
            <w:pPr>
              <w:pStyle w:val="TAL"/>
              <w:rPr>
                <w:i/>
                <w:sz w:val="10"/>
                <w:szCs w:val="10"/>
              </w:rPr>
            </w:pPr>
            <w:r w:rsidRPr="004D6541">
              <w:rPr>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tcPr>
          <w:p w14:paraId="319DC4F6" w14:textId="77777777" w:rsidR="00A45DC2" w:rsidRPr="004D6541" w:rsidRDefault="00A45DC2" w:rsidP="00A45DC2">
            <w:pPr>
              <w:pStyle w:val="TAL"/>
              <w:rPr>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C99F0E7" w14:textId="77777777" w:rsidR="00A45DC2" w:rsidRPr="00FF5241" w:rsidRDefault="00A45DC2" w:rsidP="00A45DC2">
            <w:pPr>
              <w:pStyle w:val="TAL"/>
              <w:rPr>
                <w:strike/>
                <w:color w:val="FF0000"/>
                <w:sz w:val="10"/>
                <w:szCs w:val="10"/>
                <w:lang w:eastAsia="ja-JP"/>
              </w:rPr>
            </w:pPr>
            <w:r w:rsidRPr="00FF5241">
              <w:rPr>
                <w:strike/>
                <w:color w:val="FF0000"/>
                <w:sz w:val="10"/>
                <w:szCs w:val="10"/>
                <w:lang w:eastAsia="ja-JP"/>
              </w:rPr>
              <w:t>[Per UE]</w:t>
            </w:r>
          </w:p>
          <w:p w14:paraId="08BB981A" w14:textId="77777777" w:rsidR="00A45DC2" w:rsidRPr="00FF5241" w:rsidRDefault="00A45DC2" w:rsidP="00A45DC2">
            <w:pPr>
              <w:pStyle w:val="TAL"/>
              <w:rPr>
                <w:strike/>
                <w:color w:val="FF0000"/>
                <w:sz w:val="10"/>
                <w:szCs w:val="10"/>
                <w:lang w:eastAsia="ja-JP"/>
              </w:rPr>
            </w:pPr>
          </w:p>
          <w:p w14:paraId="6D89ED64" w14:textId="77777777" w:rsidR="00A45DC2" w:rsidRDefault="00A45DC2" w:rsidP="00A45DC2">
            <w:pPr>
              <w:pStyle w:val="TAL"/>
              <w:rPr>
                <w:sz w:val="10"/>
                <w:szCs w:val="10"/>
                <w:lang w:eastAsia="ja-JP"/>
              </w:rPr>
            </w:pPr>
            <w:r w:rsidRPr="00FF5241">
              <w:rPr>
                <w:strike/>
                <w:color w:val="FF0000"/>
                <w:sz w:val="10"/>
                <w:szCs w:val="10"/>
                <w:lang w:eastAsia="ja-JP"/>
              </w:rPr>
              <w:t>FFS:</w:t>
            </w:r>
            <w:r w:rsidRPr="00FF5241">
              <w:rPr>
                <w:color w:val="FF0000"/>
                <w:sz w:val="10"/>
                <w:szCs w:val="10"/>
                <w:lang w:eastAsia="ja-JP"/>
              </w:rPr>
              <w:t xml:space="preserve"> </w:t>
            </w:r>
            <w:r w:rsidRPr="004D6541">
              <w:rPr>
                <w:sz w:val="10"/>
                <w:szCs w:val="10"/>
                <w:lang w:eastAsia="ja-JP"/>
              </w:rPr>
              <w:t>Per band</w:t>
            </w:r>
          </w:p>
          <w:p w14:paraId="3FFB61FD" w14:textId="77777777" w:rsidR="00FF5241" w:rsidRDefault="00FF5241" w:rsidP="00A45DC2">
            <w:pPr>
              <w:pStyle w:val="TAL"/>
              <w:rPr>
                <w:sz w:val="10"/>
                <w:szCs w:val="10"/>
                <w:lang w:eastAsia="ja-JP"/>
              </w:rPr>
            </w:pPr>
          </w:p>
          <w:p w14:paraId="1FC6CA2E" w14:textId="3521F3D7" w:rsidR="00FF5241" w:rsidRPr="004D6541" w:rsidRDefault="00FF5241" w:rsidP="00A45DC2">
            <w:pPr>
              <w:pStyle w:val="TAL"/>
              <w:rPr>
                <w:sz w:val="10"/>
                <w:szCs w:val="10"/>
                <w:lang w:eastAsia="ja-JP"/>
              </w:rPr>
            </w:pPr>
            <w:r>
              <w:rPr>
                <w:sz w:val="10"/>
                <w:szCs w:val="10"/>
                <w:lang w:eastAsia="ja-JP"/>
              </w:rPr>
              <w:t>(</w:t>
            </w:r>
            <w:r w:rsidRPr="00FF5241">
              <w:rPr>
                <w:sz w:val="10"/>
                <w:szCs w:val="10"/>
                <w:highlight w:val="yellow"/>
                <w:lang w:eastAsia="ja-JP"/>
              </w:rPr>
              <w:t>per FSPC, may not support on all CCs?)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8470B0C" w14:textId="77777777" w:rsidR="00A45DC2" w:rsidRPr="004D6541" w:rsidRDefault="00A45DC2" w:rsidP="00A45DC2">
            <w:pPr>
              <w:pStyle w:val="TAL"/>
              <w:rPr>
                <w:sz w:val="10"/>
                <w:szCs w:val="10"/>
                <w:lang w:eastAsia="ja-JP"/>
              </w:rPr>
            </w:pPr>
            <w:r w:rsidRPr="004D6541">
              <w:rPr>
                <w:sz w:val="10"/>
                <w:szCs w:val="10"/>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87F9803" w14:textId="77777777" w:rsidR="00A45DC2" w:rsidRPr="004D6541" w:rsidRDefault="00A45DC2" w:rsidP="00A45DC2">
            <w:pPr>
              <w:pStyle w:val="TAL"/>
              <w:rPr>
                <w:sz w:val="10"/>
                <w:szCs w:val="10"/>
                <w:lang w:eastAsia="ja-JP"/>
              </w:rPr>
            </w:pPr>
            <w:r w:rsidRPr="004D6541">
              <w:rPr>
                <w:sz w:val="10"/>
                <w:szCs w:val="10"/>
                <w:lang w:eastAsia="ja-JP"/>
              </w:rPr>
              <w:t>[No]</w:t>
            </w:r>
          </w:p>
        </w:tc>
        <w:tc>
          <w:tcPr>
            <w:tcW w:w="720" w:type="dxa"/>
            <w:tcBorders>
              <w:top w:val="single" w:sz="4" w:space="0" w:color="auto"/>
              <w:left w:val="single" w:sz="4" w:space="0" w:color="auto"/>
              <w:bottom w:val="single" w:sz="4" w:space="0" w:color="auto"/>
              <w:right w:val="single" w:sz="4" w:space="0" w:color="auto"/>
            </w:tcBorders>
          </w:tcPr>
          <w:p w14:paraId="61F77DF5" w14:textId="77777777" w:rsidR="00A45DC2" w:rsidRPr="004D6541" w:rsidRDefault="00A45DC2" w:rsidP="00A45DC2">
            <w:pPr>
              <w:pStyle w:val="TAL"/>
              <w:rPr>
                <w:sz w:val="10"/>
                <w:szCs w:val="10"/>
              </w:rPr>
            </w:pPr>
            <w:r w:rsidRPr="004D6541">
              <w:rPr>
                <w:sz w:val="10"/>
                <w:szCs w:val="10"/>
              </w:rPr>
              <w:t>[support mixture of FDD/TDD and/or FR1/FR2]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EA81C28" w14:textId="77777777" w:rsidR="00A45DC2" w:rsidRPr="004D6541" w:rsidRDefault="00A45DC2" w:rsidP="00A45DC2">
            <w:pPr>
              <w:pStyle w:val="TAL"/>
              <w:rPr>
                <w:sz w:val="10"/>
                <w:szCs w:val="10"/>
                <w:lang w:eastAsia="zh-CN"/>
              </w:rPr>
            </w:pPr>
            <w:r w:rsidRPr="004D6541">
              <w:rPr>
                <w:sz w:val="10"/>
                <w:szCs w:val="10"/>
                <w:lang w:eastAsia="zh-CN"/>
              </w:rPr>
              <w:t>Candidate value for component 8):</w:t>
            </w:r>
          </w:p>
          <w:p w14:paraId="424D29E9" w14:textId="77777777" w:rsidR="00A45DC2" w:rsidRPr="004D6541" w:rsidRDefault="00A45DC2" w:rsidP="00A45DC2">
            <w:pPr>
              <w:pStyle w:val="TAL"/>
              <w:rPr>
                <w:sz w:val="10"/>
                <w:szCs w:val="10"/>
              </w:rPr>
            </w:pPr>
            <w:r w:rsidRPr="004D6541">
              <w:rPr>
                <w:sz w:val="10"/>
                <w:szCs w:val="10"/>
                <w:lang w:eastAsia="zh-CN"/>
              </w:rPr>
              <w:t>{</w:t>
            </w:r>
            <w:r w:rsidRPr="004D6541">
              <w:rPr>
                <w:sz w:val="10"/>
                <w:szCs w:val="10"/>
              </w:rPr>
              <w:t>2, 3, 4, 7, [8], [12]}</w:t>
            </w:r>
          </w:p>
          <w:p w14:paraId="254DA165" w14:textId="77777777" w:rsidR="00A45DC2" w:rsidRPr="004D6541" w:rsidRDefault="00A45DC2" w:rsidP="00A45DC2">
            <w:pPr>
              <w:pStyle w:val="TAL"/>
              <w:rPr>
                <w:sz w:val="10"/>
                <w:szCs w:val="10"/>
              </w:rPr>
            </w:pPr>
          </w:p>
          <w:p w14:paraId="2E3559B0" w14:textId="77777777" w:rsidR="00A45DC2" w:rsidRPr="00FF5241" w:rsidRDefault="00A45DC2" w:rsidP="00A45DC2">
            <w:pPr>
              <w:pStyle w:val="TAL"/>
              <w:rPr>
                <w:strike/>
                <w:color w:val="FF0000"/>
                <w:sz w:val="10"/>
                <w:szCs w:val="10"/>
                <w:highlight w:val="yellow"/>
                <w:lang w:eastAsia="zh-CN"/>
              </w:rPr>
            </w:pPr>
            <w:r w:rsidRPr="00FF5241">
              <w:rPr>
                <w:strike/>
                <w:color w:val="FF0000"/>
                <w:sz w:val="10"/>
                <w:szCs w:val="10"/>
                <w:highlight w:val="yellow"/>
                <w:lang w:eastAsia="zh-CN"/>
              </w:rPr>
              <w:t>FFS: Whether to add new feature groups for the total number of unicast PUSCHs for different TBs per slot per CC, or just add some note here with an example below:</w:t>
            </w:r>
          </w:p>
          <w:p w14:paraId="4FBE7F0A" w14:textId="77777777" w:rsidR="00A45DC2" w:rsidRPr="00FF5241" w:rsidRDefault="00A45DC2" w:rsidP="00A45DC2">
            <w:pPr>
              <w:spacing w:beforeLines="50" w:before="120"/>
              <w:rPr>
                <w:rFonts w:eastAsiaTheme="minorEastAsia"/>
                <w:i/>
                <w:strike/>
                <w:color w:val="FF0000"/>
                <w:sz w:val="10"/>
                <w:szCs w:val="10"/>
                <w:highlight w:val="yellow"/>
              </w:rPr>
            </w:pPr>
            <w:r w:rsidRPr="00FF5241">
              <w:rPr>
                <w:rFonts w:eastAsiaTheme="minorEastAsia"/>
                <w:strike/>
                <w:color w:val="FF0000"/>
                <w:sz w:val="10"/>
                <w:szCs w:val="10"/>
                <w:highlight w:val="yellow"/>
              </w:rPr>
              <w:t>[The total number of unicast PUSCHs for different TBs per slot per CC is subjected to the capability reported by FG 5-12, 5-12a, 5-12b, 5-13d, 5-13e and 5-13f]</w:t>
            </w:r>
            <w:r w:rsidRPr="00FF5241">
              <w:rPr>
                <w:rFonts w:eastAsiaTheme="minorEastAsia"/>
                <w:i/>
                <w:strike/>
                <w:color w:val="FF0000"/>
                <w:sz w:val="10"/>
                <w:szCs w:val="10"/>
                <w:highlight w:val="yellow"/>
              </w:rPr>
              <w:t xml:space="preserve"> </w:t>
            </w:r>
          </w:p>
          <w:p w14:paraId="5A1C951F" w14:textId="77777777" w:rsidR="00A45DC2" w:rsidRPr="004D6541" w:rsidRDefault="00A45DC2" w:rsidP="00A45DC2">
            <w:pPr>
              <w:pStyle w:val="TAL"/>
              <w:rPr>
                <w:sz w:val="10"/>
                <w:szCs w:val="10"/>
                <w:highlight w:val="yellow"/>
                <w:lang w:eastAsia="zh-CN"/>
              </w:rPr>
            </w:pPr>
          </w:p>
          <w:p w14:paraId="1591B515" w14:textId="1F7BBAC9" w:rsidR="00A45DC2" w:rsidRPr="00FF5241" w:rsidRDefault="00FF5241" w:rsidP="00A45DC2">
            <w:pPr>
              <w:pStyle w:val="TAL"/>
              <w:rPr>
                <w:color w:val="FF0000"/>
                <w:sz w:val="10"/>
                <w:szCs w:val="10"/>
                <w:lang w:eastAsia="zh-CN"/>
              </w:rPr>
            </w:pPr>
            <w:r>
              <w:rPr>
                <w:color w:val="FF0000"/>
                <w:sz w:val="10"/>
                <w:szCs w:val="10"/>
                <w:lang w:eastAsia="zh-CN"/>
              </w:rPr>
              <w:t>T</w:t>
            </w:r>
            <w:r w:rsidRPr="00FF5241">
              <w:rPr>
                <w:color w:val="FF0000"/>
                <w:sz w:val="10"/>
                <w:szCs w:val="10"/>
                <w:lang w:eastAsia="zh-CN"/>
              </w:rPr>
              <w:t xml:space="preserve">he values reported by FG 5-12, 5-12a, 5-12b, 5-13d, 5-13e and 5-13f are reinterpreted as the number of PUSCHs </w:t>
            </w:r>
            <w:r w:rsidRPr="00FF5241">
              <w:rPr>
                <w:color w:val="FF0000"/>
                <w:sz w:val="10"/>
                <w:szCs w:val="10"/>
                <w:lang w:val="en-GB" w:eastAsia="zh-CN"/>
              </w:rPr>
              <w:t xml:space="preserve">per slot per CC for the same or different TBs, and </w:t>
            </w:r>
            <w:r w:rsidRPr="00FF5241">
              <w:rPr>
                <w:color w:val="FF0000"/>
                <w:sz w:val="10"/>
                <w:szCs w:val="10"/>
                <w:lang w:eastAsia="zh-CN"/>
              </w:rPr>
              <w:t>each actual repetition of PUSCH repetition Type B is counted as one PUSCH.</w:t>
            </w:r>
          </w:p>
          <w:p w14:paraId="11DCB2E9" w14:textId="77777777" w:rsidR="00A45DC2" w:rsidRPr="004D6541" w:rsidRDefault="00A45DC2" w:rsidP="00A45DC2">
            <w:pPr>
              <w:pStyle w:val="TAL"/>
              <w:rPr>
                <w:sz w:val="10"/>
                <w:szCs w:val="10"/>
                <w:highlight w:val="yellow"/>
                <w:lang w:eastAsia="zh-CN"/>
              </w:rPr>
            </w:pPr>
          </w:p>
          <w:p w14:paraId="5AC844AC" w14:textId="77777777" w:rsidR="00A45DC2" w:rsidRPr="00FF5241" w:rsidRDefault="00A45DC2" w:rsidP="00A45DC2">
            <w:pPr>
              <w:pStyle w:val="TAL"/>
              <w:rPr>
                <w:strike/>
                <w:color w:val="FF0000"/>
                <w:sz w:val="10"/>
                <w:szCs w:val="10"/>
                <w:highlight w:val="yellow"/>
                <w:lang w:eastAsia="zh-CN"/>
              </w:rPr>
            </w:pPr>
            <w:r w:rsidRPr="00FF5241">
              <w:rPr>
                <w:strike/>
                <w:color w:val="FF0000"/>
                <w:sz w:val="10"/>
                <w:szCs w:val="10"/>
                <w:highlight w:val="yellow"/>
                <w:lang w:eastAsia="zh-CN"/>
              </w:rPr>
              <w:t>FFS: Whether to set separate UE capabilities for dynamic grant and configured grant. Can we just add some note here with an example below for compromise?</w:t>
            </w:r>
          </w:p>
          <w:p w14:paraId="4FFF64E2" w14:textId="73C3CED9" w:rsidR="00A45DC2" w:rsidRPr="004D6541" w:rsidRDefault="00A45DC2" w:rsidP="00A45DC2">
            <w:pPr>
              <w:spacing w:beforeLines="50" w:before="120"/>
              <w:rPr>
                <w:rFonts w:eastAsiaTheme="minorEastAsia"/>
                <w:sz w:val="10"/>
                <w:szCs w:val="10"/>
                <w:highlight w:val="yellow"/>
              </w:rPr>
            </w:pPr>
            <w:r w:rsidRPr="00FF5241">
              <w:rPr>
                <w:rFonts w:eastAsiaTheme="minorEastAsia"/>
                <w:strike/>
                <w:color w:val="FF0000"/>
                <w:sz w:val="10"/>
                <w:szCs w:val="10"/>
                <w:highlight w:val="yellow"/>
              </w:rPr>
              <w:t>[</w:t>
            </w:r>
            <w:r w:rsidRPr="004D6541">
              <w:rPr>
                <w:rFonts w:eastAsiaTheme="minorEastAsia"/>
                <w:sz w:val="10"/>
                <w:szCs w:val="10"/>
                <w:highlight w:val="yellow"/>
              </w:rPr>
              <w:t>PUSCH repetition type B with</w:t>
            </w:r>
            <w:r w:rsidR="00FF5241">
              <w:rPr>
                <w:rFonts w:eastAsiaTheme="minorEastAsia"/>
                <w:sz w:val="10"/>
                <w:szCs w:val="10"/>
                <w:highlight w:val="yellow"/>
              </w:rPr>
              <w:t xml:space="preserve"> </w:t>
            </w:r>
            <w:r w:rsidR="00FF5241" w:rsidRPr="00FF5241">
              <w:rPr>
                <w:rFonts w:eastAsiaTheme="minorEastAsia"/>
                <w:color w:val="FF0000"/>
                <w:sz w:val="10"/>
                <w:szCs w:val="10"/>
                <w:highlight w:val="yellow"/>
              </w:rPr>
              <w:t>Type 1</w:t>
            </w:r>
            <w:r w:rsidRPr="004D6541">
              <w:rPr>
                <w:rFonts w:eastAsiaTheme="minorEastAsia"/>
                <w:sz w:val="10"/>
                <w:szCs w:val="10"/>
                <w:highlight w:val="yellow"/>
              </w:rPr>
              <w:t xml:space="preserve"> configured grant is </w:t>
            </w:r>
            <w:r w:rsidR="00FF5241" w:rsidRPr="00FF5241">
              <w:rPr>
                <w:rFonts w:eastAsiaTheme="minorEastAsia"/>
                <w:color w:val="FF0000"/>
                <w:sz w:val="10"/>
                <w:szCs w:val="10"/>
                <w:highlight w:val="yellow"/>
              </w:rPr>
              <w:t xml:space="preserve">supported </w:t>
            </w:r>
            <w:r w:rsidRPr="00FF5241">
              <w:rPr>
                <w:rFonts w:eastAsiaTheme="minorEastAsia"/>
                <w:strike/>
                <w:color w:val="FF0000"/>
                <w:sz w:val="10"/>
                <w:szCs w:val="10"/>
                <w:highlight w:val="yellow"/>
              </w:rPr>
              <w:t>applied</w:t>
            </w:r>
            <w:r w:rsidRPr="00FF5241">
              <w:rPr>
                <w:rFonts w:eastAsiaTheme="minorEastAsia"/>
                <w:color w:val="FF0000"/>
                <w:sz w:val="10"/>
                <w:szCs w:val="10"/>
                <w:highlight w:val="yellow"/>
              </w:rPr>
              <w:t xml:space="preserve"> </w:t>
            </w:r>
            <w:r w:rsidRPr="004D6541">
              <w:rPr>
                <w:rFonts w:eastAsiaTheme="minorEastAsia"/>
                <w:sz w:val="10"/>
                <w:szCs w:val="10"/>
                <w:highlight w:val="yellow"/>
              </w:rPr>
              <w:t xml:space="preserve">only if UE reports the support of FG 5-19 </w:t>
            </w:r>
            <w:r w:rsidRPr="00FF5241">
              <w:rPr>
                <w:rFonts w:eastAsiaTheme="minorEastAsia"/>
                <w:strike/>
                <w:color w:val="FF0000"/>
                <w:sz w:val="10"/>
                <w:szCs w:val="10"/>
                <w:highlight w:val="yellow"/>
              </w:rPr>
              <w:t>or FG 5-20</w:t>
            </w:r>
            <w:r w:rsidR="00FF5241">
              <w:rPr>
                <w:rFonts w:eastAsiaTheme="minorEastAsia"/>
                <w:sz w:val="10"/>
                <w:szCs w:val="10"/>
                <w:highlight w:val="yellow"/>
              </w:rPr>
              <w:t xml:space="preserve">. </w:t>
            </w:r>
            <w:r w:rsidR="00FF5241" w:rsidRPr="00FF5241">
              <w:rPr>
                <w:rFonts w:eastAsiaTheme="minorEastAsia"/>
                <w:color w:val="FF0000"/>
                <w:sz w:val="10"/>
                <w:szCs w:val="10"/>
                <w:highlight w:val="yellow"/>
              </w:rPr>
              <w:t>PUSCH repetition type B with Type 2 configured grant is supported only if UE reports the support of FG 5-20.</w:t>
            </w:r>
            <w:r w:rsidRPr="00FF5241">
              <w:rPr>
                <w:rFonts w:eastAsiaTheme="minorEastAsia"/>
                <w:color w:val="FF0000"/>
                <w:sz w:val="10"/>
                <w:szCs w:val="10"/>
                <w:highlight w:val="yellow"/>
              </w:rPr>
              <w:t xml:space="preserve"> </w:t>
            </w:r>
            <w:r w:rsidRPr="00FF5241">
              <w:rPr>
                <w:rFonts w:eastAsiaTheme="minorEastAsia"/>
                <w:strike/>
                <w:color w:val="FF0000"/>
                <w:sz w:val="10"/>
                <w:szCs w:val="10"/>
                <w:highlight w:val="yellow"/>
              </w:rPr>
              <w:t>and subjected to the capability of FG 5-19 and FG 5-20].</w:t>
            </w:r>
          </w:p>
          <w:p w14:paraId="624572E0" w14:textId="77777777" w:rsidR="00A45DC2" w:rsidRPr="004D6541" w:rsidRDefault="00A45DC2" w:rsidP="00A45DC2">
            <w:pPr>
              <w:spacing w:beforeLines="50" w:before="120"/>
              <w:rPr>
                <w:rFonts w:eastAsiaTheme="minorEastAsia"/>
                <w:sz w:val="10"/>
                <w:szCs w:val="10"/>
                <w:highlight w:val="yellow"/>
              </w:rPr>
            </w:pPr>
          </w:p>
          <w:p w14:paraId="1D54F609" w14:textId="77777777" w:rsidR="00A45DC2" w:rsidRPr="00FF3A90" w:rsidRDefault="00A45DC2" w:rsidP="00A45DC2">
            <w:pPr>
              <w:pStyle w:val="TAL"/>
              <w:rPr>
                <w:strike/>
                <w:color w:val="FF0000"/>
                <w:sz w:val="10"/>
                <w:szCs w:val="10"/>
                <w:highlight w:val="yellow"/>
                <w:lang w:eastAsia="zh-CN"/>
              </w:rPr>
            </w:pPr>
            <w:r w:rsidRPr="00FF3A90">
              <w:rPr>
                <w:strike/>
                <w:color w:val="FF0000"/>
                <w:sz w:val="10"/>
                <w:szCs w:val="10"/>
                <w:highlight w:val="yellow"/>
                <w:lang w:eastAsia="zh-CN"/>
              </w:rPr>
              <w:t xml:space="preserve">FFS: Whether to set separate UE capabilities for the case that dynamic SFI is configured and </w:t>
            </w:r>
            <w:proofErr w:type="spellStart"/>
            <w:r w:rsidRPr="00FF3A90">
              <w:rPr>
                <w:strike/>
                <w:color w:val="FF0000"/>
                <w:sz w:val="10"/>
                <w:szCs w:val="10"/>
                <w:highlight w:val="yellow"/>
                <w:lang w:eastAsia="zh-CN"/>
              </w:rPr>
              <w:t>InvalidSymbolPattern</w:t>
            </w:r>
            <w:proofErr w:type="spellEnd"/>
            <w:r w:rsidRPr="00FF3A90">
              <w:rPr>
                <w:strike/>
                <w:color w:val="FF0000"/>
                <w:sz w:val="10"/>
                <w:szCs w:val="10"/>
                <w:highlight w:val="yellow"/>
                <w:lang w:eastAsia="zh-CN"/>
              </w:rPr>
              <w:t xml:space="preserve"> is configured. Can we just add some note here with an example below for compromise?</w:t>
            </w:r>
          </w:p>
          <w:p w14:paraId="5F6F7802" w14:textId="71C3AC10" w:rsidR="00A45DC2" w:rsidRDefault="00A45DC2" w:rsidP="00A45DC2">
            <w:pPr>
              <w:spacing w:beforeLines="50" w:before="120"/>
              <w:rPr>
                <w:rFonts w:eastAsiaTheme="minorEastAsia"/>
                <w:strike/>
                <w:color w:val="FF0000"/>
                <w:sz w:val="10"/>
                <w:szCs w:val="10"/>
                <w:highlight w:val="yellow"/>
              </w:rPr>
            </w:pPr>
            <w:r w:rsidRPr="00FF3A90">
              <w:rPr>
                <w:rFonts w:eastAsiaTheme="minorEastAsia"/>
                <w:strike/>
                <w:color w:val="FF0000"/>
                <w:sz w:val="10"/>
                <w:szCs w:val="10"/>
                <w:highlight w:val="yellow"/>
              </w:rPr>
              <w:t xml:space="preserve">[The case that both dynamic SFI and </w:t>
            </w:r>
            <w:proofErr w:type="spellStart"/>
            <w:r w:rsidRPr="00FF3A90">
              <w:rPr>
                <w:rFonts w:eastAsiaTheme="minorEastAsia"/>
                <w:strike/>
                <w:color w:val="FF0000"/>
                <w:sz w:val="10"/>
                <w:szCs w:val="10"/>
                <w:highlight w:val="yellow"/>
              </w:rPr>
              <w:t>InvalidSymbolPattern</w:t>
            </w:r>
            <w:proofErr w:type="spellEnd"/>
            <w:r w:rsidRPr="00FF3A90">
              <w:rPr>
                <w:rFonts w:eastAsiaTheme="minorEastAsia"/>
                <w:strike/>
                <w:color w:val="FF0000"/>
                <w:sz w:val="10"/>
                <w:szCs w:val="10"/>
                <w:highlight w:val="yellow"/>
              </w:rPr>
              <w:t xml:space="preserve"> are configured</w:t>
            </w:r>
            <w:r w:rsidRPr="00FF3A90">
              <w:rPr>
                <w:rFonts w:eastAsiaTheme="minorEastAsia"/>
                <w:color w:val="FF0000"/>
                <w:sz w:val="10"/>
                <w:szCs w:val="10"/>
                <w:highlight w:val="yellow"/>
              </w:rPr>
              <w:t xml:space="preserve"> </w:t>
            </w:r>
            <w:r w:rsidR="00FF3A90" w:rsidRPr="00FF3A90">
              <w:rPr>
                <w:rFonts w:eastAsiaTheme="minorEastAsia"/>
                <w:color w:val="FF0000"/>
                <w:sz w:val="10"/>
                <w:szCs w:val="10"/>
                <w:highlight w:val="yellow"/>
              </w:rPr>
              <w:t>Handling of interaction with DL/UL directions for the case when dynamic SFI is configured</w:t>
            </w:r>
            <w:r w:rsidR="00FF3A90">
              <w:rPr>
                <w:rFonts w:eastAsiaTheme="minorEastAsia"/>
                <w:sz w:val="10"/>
                <w:szCs w:val="10"/>
                <w:highlight w:val="yellow"/>
              </w:rPr>
              <w:t xml:space="preserve"> </w:t>
            </w:r>
            <w:r w:rsidRPr="004D6541">
              <w:rPr>
                <w:rFonts w:eastAsiaTheme="minorEastAsia"/>
                <w:sz w:val="10"/>
                <w:szCs w:val="10"/>
                <w:highlight w:val="yellow"/>
              </w:rPr>
              <w:t>is applied only if UE reports the support of FG3-6.</w:t>
            </w:r>
            <w:r w:rsidRPr="00FF3A90">
              <w:rPr>
                <w:rFonts w:eastAsiaTheme="minorEastAsia"/>
                <w:strike/>
                <w:color w:val="FF0000"/>
                <w:sz w:val="10"/>
                <w:szCs w:val="10"/>
                <w:highlight w:val="yellow"/>
              </w:rPr>
              <w:t>]</w:t>
            </w:r>
          </w:p>
          <w:p w14:paraId="7AACE0D0" w14:textId="3FCFD9D3" w:rsidR="00D44A1C" w:rsidRPr="00D44A1C" w:rsidRDefault="00D44A1C" w:rsidP="00A45DC2">
            <w:pPr>
              <w:spacing w:beforeLines="50" w:before="120"/>
              <w:rPr>
                <w:rFonts w:eastAsiaTheme="minorEastAsia"/>
                <w:sz w:val="10"/>
                <w:szCs w:val="10"/>
              </w:rPr>
            </w:pPr>
            <w:r w:rsidRPr="00D44A1C">
              <w:rPr>
                <w:rFonts w:eastAsiaTheme="minorEastAsia"/>
                <w:color w:val="FF0000"/>
                <w:sz w:val="10"/>
                <w:szCs w:val="10"/>
              </w:rPr>
              <w:t xml:space="preserve">The support of PUSCH repetition </w:t>
            </w:r>
            <w:r>
              <w:rPr>
                <w:rFonts w:eastAsiaTheme="minorEastAsia"/>
                <w:color w:val="FF0000"/>
                <w:sz w:val="10"/>
                <w:szCs w:val="10"/>
              </w:rPr>
              <w:t>t</w:t>
            </w:r>
            <w:r w:rsidRPr="00D44A1C">
              <w:rPr>
                <w:rFonts w:eastAsiaTheme="minorEastAsia"/>
                <w:color w:val="FF0000"/>
                <w:sz w:val="10"/>
                <w:szCs w:val="10"/>
              </w:rPr>
              <w:t>ype B for DCI format 0_2 is applied only if UE reports the support of FG 11-1.</w:t>
            </w:r>
          </w:p>
          <w:p w14:paraId="525BBC2B" w14:textId="77777777" w:rsidR="00A45DC2" w:rsidRPr="004D6541" w:rsidRDefault="00A45DC2" w:rsidP="00A45DC2">
            <w:pPr>
              <w:pStyle w:val="TAL"/>
              <w:rPr>
                <w:sz w:val="10"/>
                <w:szCs w:val="10"/>
                <w:highlight w:val="yellow"/>
                <w:lang w:eastAsia="zh-CN"/>
              </w:rPr>
            </w:pPr>
          </w:p>
          <w:p w14:paraId="244E967D" w14:textId="77777777" w:rsidR="00A45DC2" w:rsidRPr="004D6541" w:rsidRDefault="00A45DC2" w:rsidP="00A45DC2">
            <w:pPr>
              <w:pStyle w:val="TAL"/>
              <w:rPr>
                <w:sz w:val="10"/>
                <w:szCs w:val="10"/>
                <w:lang w:eastAsia="zh-CN"/>
              </w:rPr>
            </w:pPr>
            <w:r w:rsidRPr="004D6541">
              <w:rPr>
                <w:sz w:val="10"/>
                <w:szCs w:val="10"/>
                <w:highlight w:val="yellow"/>
                <w:lang w:eastAsia="zh-CN"/>
              </w:rPr>
              <w:t>FFS: Whether to set separate UE capabilities for DCI format 0_1 and DCI format 0_2 for PUSCH repetition type B. Can we go majority view that no separate UE capability?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EFFD38" w14:textId="77777777" w:rsidR="00A45DC2" w:rsidRPr="004D6541" w:rsidRDefault="00A45DC2" w:rsidP="00A45DC2">
            <w:pPr>
              <w:pStyle w:val="TAL"/>
              <w:rPr>
                <w:sz w:val="10"/>
                <w:szCs w:val="10"/>
                <w:lang w:eastAsia="ja-JP"/>
              </w:rPr>
            </w:pPr>
            <w:r w:rsidRPr="004D6541">
              <w:rPr>
                <w:sz w:val="10"/>
                <w:szCs w:val="10"/>
                <w:lang w:eastAsia="ja-JP"/>
              </w:rPr>
              <w:t xml:space="preserve">Optional with capability </w:t>
            </w:r>
            <w:proofErr w:type="spellStart"/>
            <w:r w:rsidRPr="004D6541">
              <w:rPr>
                <w:sz w:val="10"/>
                <w:szCs w:val="10"/>
                <w:lang w:eastAsia="ja-JP"/>
              </w:rPr>
              <w:t>signalling</w:t>
            </w:r>
            <w:proofErr w:type="spellEnd"/>
          </w:p>
        </w:tc>
      </w:tr>
    </w:tbl>
    <w:p w14:paraId="71ECE898" w14:textId="77777777" w:rsidR="00A45DC2" w:rsidRDefault="00A45DC2" w:rsidP="00FA57C3"/>
    <w:p w14:paraId="7E171F07" w14:textId="0006A7F7" w:rsidR="004D6541" w:rsidRDefault="00BB4675" w:rsidP="00FA57C3">
      <w:r>
        <w:t xml:space="preserve">For PUSCH repetition Type B, there was discussions on how to handle the maximum number of unicast PUSCHs per slot per CC, e.g., whether to reuse the Rel-15 reporting, or to </w:t>
      </w:r>
      <w:r w:rsidR="00D40391">
        <w:t xml:space="preserve">split </w:t>
      </w:r>
      <w:r w:rsidR="00173AB9">
        <w:t>FG 11-5 into multiple FGs</w:t>
      </w:r>
      <w:r>
        <w:t xml:space="preserve">. From UE implementation point of view, </w:t>
      </w:r>
      <w:r w:rsidR="00173AB9">
        <w:t xml:space="preserve">the UE processing of </w:t>
      </w:r>
      <w:r>
        <w:t xml:space="preserve">each actual repetition of PUSCH repetition Type B is similar to the processing of a PUSCH in Rel-15. </w:t>
      </w:r>
      <w:r w:rsidR="00173AB9">
        <w:t>With this consideration, it is not really necessary to split 11-5 into multiple FGs. Instead</w:t>
      </w:r>
      <w:r>
        <w:t xml:space="preserve">, we can reuse the values </w:t>
      </w:r>
      <w:r w:rsidRPr="00BB4675">
        <w:t>reported by FG 5-12, 5-12a, 5-12b, 5-13d, 5-13e and 5-13f</w:t>
      </w:r>
      <w:r>
        <w:t xml:space="preserve">, but </w:t>
      </w:r>
      <w:r w:rsidR="00D40391">
        <w:t xml:space="preserve">reinterpreting the values as the number of PUSCHs </w:t>
      </w:r>
      <w:r w:rsidR="00D40391" w:rsidRPr="00D40391">
        <w:rPr>
          <w:lang w:val="en-GB"/>
        </w:rPr>
        <w:t>per slot per CC for</w:t>
      </w:r>
      <w:r w:rsidR="00D40391">
        <w:rPr>
          <w:lang w:val="en-GB"/>
        </w:rPr>
        <w:t xml:space="preserve"> the same or</w:t>
      </w:r>
      <w:r w:rsidR="00D40391" w:rsidRPr="00D40391">
        <w:rPr>
          <w:lang w:val="en-GB"/>
        </w:rPr>
        <w:t xml:space="preserve"> </w:t>
      </w:r>
      <w:r w:rsidR="00D40391" w:rsidRPr="00D40391">
        <w:rPr>
          <w:lang w:val="en-GB"/>
        </w:rPr>
        <w:lastRenderedPageBreak/>
        <w:t xml:space="preserve">different </w:t>
      </w:r>
      <w:proofErr w:type="gramStart"/>
      <w:r w:rsidR="00D40391" w:rsidRPr="00D40391">
        <w:rPr>
          <w:lang w:val="en-GB"/>
        </w:rPr>
        <w:t>TBs</w:t>
      </w:r>
      <w:r w:rsidR="00D40391">
        <w:rPr>
          <w:lang w:val="en-GB"/>
        </w:rPr>
        <w:t>, and</w:t>
      </w:r>
      <w:proofErr w:type="gramEnd"/>
      <w:r w:rsidR="00D40391">
        <w:rPr>
          <w:lang w:val="en-GB"/>
        </w:rPr>
        <w:t xml:space="preserve"> </w:t>
      </w:r>
      <w:r>
        <w:t xml:space="preserve">counting each actual repetition </w:t>
      </w:r>
      <w:r w:rsidR="00D40391">
        <w:t>as one PUSCH.</w:t>
      </w:r>
      <w:r w:rsidR="00173AB9">
        <w:t xml:space="preserve"> With this assumption, component 8 would not be necessary either.</w:t>
      </w:r>
      <w:r w:rsidR="00FF3A90">
        <w:t xml:space="preserve"> The update is </w:t>
      </w:r>
      <w:r w:rsidR="00FF3A90" w:rsidRPr="00A0629E">
        <w:t xml:space="preserve">reflected in </w:t>
      </w:r>
      <w:r w:rsidR="00FF3A90" w:rsidRPr="00FF73C0">
        <w:t xml:space="preserve">Proposal </w:t>
      </w:r>
      <w:r w:rsidR="00A0629E" w:rsidRPr="00FF73C0">
        <w:t>6</w:t>
      </w:r>
      <w:r w:rsidR="00FF3A90" w:rsidRPr="00FF73C0">
        <w:t>.</w:t>
      </w:r>
    </w:p>
    <w:p w14:paraId="16CA5E3C" w14:textId="4BC9EDD8" w:rsidR="004D6541" w:rsidRDefault="004D6541" w:rsidP="00FA57C3"/>
    <w:p w14:paraId="3DE19950" w14:textId="0E35CE54" w:rsidR="00A45DC2" w:rsidRDefault="0028003C" w:rsidP="0060085A">
      <w:pPr>
        <w:pStyle w:val="Heading1"/>
      </w:pPr>
      <w:r>
        <w:t>6.</w:t>
      </w:r>
      <w:r>
        <w:tab/>
        <w:t>FG 11-7</w:t>
      </w:r>
      <w:r w:rsidR="0060085A">
        <w:t>/7a/7b</w:t>
      </w:r>
      <w:r>
        <w:t xml:space="preserve"> (UL cancelation)</w:t>
      </w:r>
    </w:p>
    <w:p w14:paraId="419343A6" w14:textId="1A666F3F" w:rsidR="00235439" w:rsidRPr="0060085A" w:rsidRDefault="0060085A" w:rsidP="00FA57C3">
      <w:pPr>
        <w:rPr>
          <w:b/>
          <w:bCs/>
        </w:rPr>
      </w:pPr>
      <w:r w:rsidRPr="00FF73C0">
        <w:rPr>
          <w:b/>
          <w:bCs/>
        </w:rPr>
        <w:t xml:space="preserve">Proposal </w:t>
      </w:r>
      <w:r w:rsidR="00A0629E" w:rsidRPr="00FF73C0">
        <w:rPr>
          <w:b/>
          <w:bCs/>
        </w:rPr>
        <w:t>7</w:t>
      </w:r>
      <w:r w:rsidRPr="00A0629E">
        <w:rPr>
          <w:b/>
          <w:bCs/>
        </w:rPr>
        <w:t>: Update FGs 11-7/11-7a/11-7b as follows:</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3240"/>
        <w:gridCol w:w="360"/>
        <w:gridCol w:w="270"/>
        <w:gridCol w:w="270"/>
        <w:gridCol w:w="180"/>
        <w:gridCol w:w="450"/>
        <w:gridCol w:w="450"/>
        <w:gridCol w:w="270"/>
        <w:gridCol w:w="720"/>
        <w:gridCol w:w="1980"/>
        <w:gridCol w:w="900"/>
      </w:tblGrid>
      <w:tr w:rsidR="00235439" w:rsidRPr="00235439" w14:paraId="5D88AEC2" w14:textId="77777777" w:rsidTr="0060085A">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228D8A26" w14:textId="77777777" w:rsidR="00235439" w:rsidRPr="00235439" w:rsidRDefault="00235439" w:rsidP="00F32660">
            <w:pPr>
              <w:pStyle w:val="TAL"/>
              <w:rPr>
                <w:rFonts w:eastAsia="SimSun"/>
                <w:sz w:val="10"/>
                <w:szCs w:val="10"/>
                <w:highlight w:val="yellow"/>
                <w:lang w:eastAsia="zh-CN"/>
              </w:rPr>
            </w:pPr>
            <w:r w:rsidRPr="00235439">
              <w:rPr>
                <w:rFonts w:eastAsia="SimSun" w:hint="eastAsia"/>
                <w:sz w:val="10"/>
                <w:szCs w:val="10"/>
                <w:lang w:eastAsia="zh-CN"/>
              </w:rPr>
              <w:t>11-7</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F98C01" w14:textId="77777777" w:rsidR="00235439" w:rsidRPr="00235439" w:rsidRDefault="00235439" w:rsidP="00F32660">
            <w:pPr>
              <w:pStyle w:val="TAL"/>
              <w:rPr>
                <w:rFonts w:eastAsia="SimSun"/>
                <w:sz w:val="10"/>
                <w:szCs w:val="10"/>
                <w:highlight w:val="yellow"/>
                <w:lang w:eastAsia="zh-CN"/>
              </w:rPr>
            </w:pPr>
            <w:r w:rsidRPr="00235439">
              <w:rPr>
                <w:rFonts w:eastAsia="SimSun" w:hint="eastAsia"/>
                <w:sz w:val="10"/>
                <w:szCs w:val="10"/>
                <w:lang w:eastAsia="zh-CN"/>
              </w:rPr>
              <w:t xml:space="preserve">UL cancelation scheme </w:t>
            </w:r>
            <w:r w:rsidRPr="00235439">
              <w:rPr>
                <w:rFonts w:eastAsia="SimSun"/>
                <w:sz w:val="10"/>
                <w:szCs w:val="10"/>
                <w:lang w:eastAsia="zh-CN"/>
              </w:rPr>
              <w:t>for self-carrier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27CBEAE" w14:textId="77777777" w:rsidR="00235439" w:rsidRPr="00235439" w:rsidRDefault="00235439" w:rsidP="00235439">
            <w:pPr>
              <w:pStyle w:val="TAL"/>
              <w:numPr>
                <w:ilvl w:val="0"/>
                <w:numId w:val="25"/>
              </w:numPr>
              <w:rPr>
                <w:sz w:val="10"/>
                <w:szCs w:val="10"/>
                <w:lang w:eastAsia="ja-JP"/>
              </w:rPr>
            </w:pPr>
            <w:r w:rsidRPr="00235439">
              <w:rPr>
                <w:sz w:val="10"/>
                <w:szCs w:val="10"/>
                <w:lang w:eastAsia="ja-JP"/>
              </w:rPr>
              <w:t xml:space="preserve">Supports group common DCI (i.e. DCI format 2_4) for cancelation indication </w:t>
            </w:r>
            <w:r w:rsidRPr="0060085A">
              <w:rPr>
                <w:strike/>
                <w:color w:val="FF0000"/>
                <w:sz w:val="10"/>
                <w:szCs w:val="10"/>
                <w:highlight w:val="yellow"/>
                <w:lang w:eastAsia="ja-JP"/>
              </w:rPr>
              <w:t>[</w:t>
            </w:r>
            <w:r w:rsidRPr="00235439">
              <w:rPr>
                <w:sz w:val="10"/>
                <w:szCs w:val="10"/>
                <w:highlight w:val="yellow"/>
                <w:lang w:eastAsia="ja-JP"/>
              </w:rPr>
              <w:t>on the same DL CC as that scheduling PUSCH or SRS</w:t>
            </w:r>
            <w:r w:rsidRPr="0060085A">
              <w:rPr>
                <w:strike/>
                <w:color w:val="FF0000"/>
                <w:sz w:val="10"/>
                <w:szCs w:val="10"/>
                <w:highlight w:val="yellow"/>
                <w:lang w:eastAsia="ja-JP"/>
              </w:rPr>
              <w:t>]</w:t>
            </w:r>
          </w:p>
          <w:p w14:paraId="46ABFB84" w14:textId="77777777" w:rsidR="00235439" w:rsidRPr="00235439" w:rsidRDefault="00235439" w:rsidP="00235439">
            <w:pPr>
              <w:pStyle w:val="TAL"/>
              <w:numPr>
                <w:ilvl w:val="0"/>
                <w:numId w:val="25"/>
              </w:numPr>
              <w:rPr>
                <w:sz w:val="10"/>
                <w:szCs w:val="10"/>
                <w:lang w:eastAsia="ja-JP"/>
              </w:rPr>
            </w:pPr>
            <w:r w:rsidRPr="00235439">
              <w:rPr>
                <w:sz w:val="10"/>
                <w:szCs w:val="10"/>
                <w:lang w:eastAsia="ja-JP"/>
              </w:rPr>
              <w:t xml:space="preserve">UL cancelation for PUSCH </w:t>
            </w:r>
          </w:p>
          <w:p w14:paraId="4EDCDCC8" w14:textId="77777777" w:rsidR="00235439" w:rsidRPr="00235439" w:rsidRDefault="00235439" w:rsidP="00235439">
            <w:pPr>
              <w:pStyle w:val="TAL"/>
              <w:numPr>
                <w:ilvl w:val="0"/>
                <w:numId w:val="26"/>
              </w:numPr>
              <w:rPr>
                <w:rFonts w:eastAsia="MS Mincho"/>
                <w:sz w:val="10"/>
                <w:szCs w:val="10"/>
                <w:lang w:eastAsia="ja-JP"/>
              </w:rPr>
            </w:pPr>
            <w:r w:rsidRPr="00235439">
              <w:rPr>
                <w:sz w:val="10"/>
                <w:szCs w:val="10"/>
                <w:lang w:eastAsia="ja-JP"/>
              </w:rPr>
              <w:t xml:space="preserve">Cancellation is applied to each PUSCH repetition individually in case of PUSCH repetitions  </w:t>
            </w:r>
          </w:p>
          <w:p w14:paraId="0A0EB8BB" w14:textId="77777777" w:rsidR="00235439" w:rsidRPr="00235439" w:rsidRDefault="00235439" w:rsidP="00235439">
            <w:pPr>
              <w:pStyle w:val="TAL"/>
              <w:numPr>
                <w:ilvl w:val="0"/>
                <w:numId w:val="25"/>
              </w:numPr>
              <w:rPr>
                <w:sz w:val="10"/>
                <w:szCs w:val="10"/>
                <w:lang w:eastAsia="ja-JP"/>
              </w:rPr>
            </w:pPr>
            <w:r w:rsidRPr="00235439">
              <w:rPr>
                <w:sz w:val="10"/>
                <w:szCs w:val="10"/>
                <w:lang w:eastAsia="ja-JP"/>
              </w:rPr>
              <w:t xml:space="preserve">UL cancelation for SRS symbols that overlap with the cancelled symbols </w:t>
            </w:r>
          </w:p>
          <w:p w14:paraId="71D189C4" w14:textId="77777777" w:rsidR="00235439" w:rsidRPr="0060085A" w:rsidRDefault="00235439" w:rsidP="00F32660">
            <w:pPr>
              <w:pStyle w:val="TAL"/>
              <w:ind w:left="360" w:hanging="360"/>
              <w:rPr>
                <w:strike/>
                <w:sz w:val="10"/>
                <w:szCs w:val="10"/>
                <w:highlight w:val="yellow"/>
                <w:lang w:eastAsia="ja-JP"/>
              </w:rPr>
            </w:pPr>
            <w:r w:rsidRPr="0060085A">
              <w:rPr>
                <w:strike/>
                <w:color w:val="FF0000"/>
                <w:sz w:val="10"/>
                <w:szCs w:val="10"/>
                <w:highlight w:val="yellow"/>
                <w:lang w:eastAsia="zh-CN"/>
              </w:rPr>
              <w:t>[</w:t>
            </w:r>
            <w:r w:rsidRPr="0060085A">
              <w:rPr>
                <w:rFonts w:eastAsia="MS Mincho"/>
                <w:strike/>
                <w:color w:val="FF0000"/>
                <w:sz w:val="10"/>
                <w:szCs w:val="10"/>
                <w:highlight w:val="yellow"/>
              </w:rPr>
              <w:t xml:space="preserve">For the serving cell, the UE determines the first symbol of the </w:t>
            </w:r>
            <m:oMath>
              <m:sSub>
                <m:sSubPr>
                  <m:ctrlPr>
                    <w:rPr>
                      <w:rFonts w:ascii="Cambria Math" w:hAnsi="Cambria Math"/>
                      <w:i/>
                      <w:strike/>
                      <w:color w:val="FF0000"/>
                      <w:sz w:val="10"/>
                      <w:szCs w:val="10"/>
                      <w:highlight w:val="yellow"/>
                    </w:rPr>
                  </m:ctrlPr>
                </m:sSubPr>
                <m:e>
                  <m:r>
                    <w:rPr>
                      <w:rFonts w:ascii="Cambria Math"/>
                      <w:strike/>
                      <w:color w:val="FF0000"/>
                      <w:sz w:val="10"/>
                      <w:szCs w:val="10"/>
                      <w:highlight w:val="yellow"/>
                    </w:rPr>
                    <m:t>T</m:t>
                  </m:r>
                </m:e>
                <m:sub>
                  <m:r>
                    <m:rPr>
                      <m:nor/>
                    </m:rPr>
                    <w:rPr>
                      <w:rFonts w:ascii="Cambria Math"/>
                      <w:strike/>
                      <w:color w:val="FF0000"/>
                      <w:sz w:val="10"/>
                      <w:szCs w:val="10"/>
                      <w:highlight w:val="yellow"/>
                    </w:rPr>
                    <m:t>CI</m:t>
                  </m:r>
                  <m:ctrlPr>
                    <w:rPr>
                      <w:rFonts w:ascii="Cambria Math" w:hAnsi="Cambria Math"/>
                      <w:strike/>
                      <w:color w:val="FF0000"/>
                      <w:sz w:val="10"/>
                      <w:szCs w:val="10"/>
                      <w:highlight w:val="yellow"/>
                    </w:rPr>
                  </m:ctrlPr>
                </m:sub>
              </m:sSub>
            </m:oMath>
            <w:r w:rsidRPr="0060085A">
              <w:rPr>
                <w:rFonts w:eastAsia="MS Mincho"/>
                <w:strike/>
                <w:color w:val="FF0000"/>
                <w:sz w:val="10"/>
                <w:szCs w:val="10"/>
                <w:highlight w:val="yellow"/>
              </w:rPr>
              <w:t xml:space="preserve"> symbols </w:t>
            </w:r>
            <w:r w:rsidRPr="0060085A">
              <w:rPr>
                <w:strike/>
                <w:color w:val="FF0000"/>
                <w:sz w:val="10"/>
                <w:szCs w:val="10"/>
                <w:highlight w:val="yellow"/>
              </w:rPr>
              <w:t xml:space="preserve">to be the first symbol that is after </w:t>
            </w:r>
            <m:oMath>
              <m:sSub>
                <m:sSubPr>
                  <m:ctrlPr>
                    <w:rPr>
                      <w:rFonts w:ascii="Cambria Math" w:hAnsi="Cambria Math"/>
                      <w:i/>
                      <w:strike/>
                      <w:color w:val="FF0000"/>
                      <w:sz w:val="10"/>
                      <w:szCs w:val="10"/>
                      <w:highlight w:val="yellow"/>
                    </w:rPr>
                  </m:ctrlPr>
                </m:sSubPr>
                <m:e>
                  <m:r>
                    <w:rPr>
                      <w:rFonts w:ascii="Cambria Math"/>
                      <w:strike/>
                      <w:color w:val="FF0000"/>
                      <w:sz w:val="10"/>
                      <w:szCs w:val="10"/>
                      <w:highlight w:val="yellow"/>
                    </w:rPr>
                    <m:t>T</m:t>
                  </m:r>
                </m:e>
                <m:sub>
                  <m:r>
                    <m:rPr>
                      <m:nor/>
                    </m:rPr>
                    <w:rPr>
                      <w:rFonts w:ascii="Cambria Math"/>
                      <w:strike/>
                      <w:color w:val="FF0000"/>
                      <w:sz w:val="10"/>
                      <w:szCs w:val="10"/>
                      <w:highlight w:val="yellow"/>
                    </w:rPr>
                    <m:t>proc,2</m:t>
                  </m:r>
                  <m:ctrlPr>
                    <w:rPr>
                      <w:rFonts w:ascii="Cambria Math" w:hAnsi="Cambria Math"/>
                      <w:strike/>
                      <w:color w:val="FF0000"/>
                      <w:sz w:val="10"/>
                      <w:szCs w:val="10"/>
                      <w:highlight w:val="yellow"/>
                    </w:rPr>
                  </m:ctrlPr>
                </m:sub>
              </m:sSub>
              <m:r>
                <w:rPr>
                  <w:rFonts w:ascii="Cambria Math" w:hAnsi="Cambria Math"/>
                  <w:strike/>
                  <w:color w:val="FF0000"/>
                  <w:sz w:val="10"/>
                  <w:szCs w:val="10"/>
                  <w:highlight w:val="yellow"/>
                </w:rPr>
                <m:t>+d</m:t>
              </m:r>
            </m:oMath>
            <w:r w:rsidRPr="0060085A">
              <w:rPr>
                <w:strike/>
                <w:color w:val="FF0000"/>
                <w:sz w:val="10"/>
                <w:szCs w:val="10"/>
                <w:highlight w:val="yellow"/>
              </w:rPr>
              <w:t xml:space="preserve"> from the end of a PDCCH reception where the UE detects the DCI format 2_4, where </w:t>
            </w:r>
            <m:oMath>
              <m:r>
                <w:rPr>
                  <w:rFonts w:ascii="Cambria Math" w:hAnsi="Cambria Math"/>
                  <w:strike/>
                  <w:color w:val="FF0000"/>
                  <w:sz w:val="10"/>
                  <w:szCs w:val="10"/>
                  <w:highlight w:val="yellow"/>
                </w:rPr>
                <m:t>d</m:t>
              </m:r>
            </m:oMath>
            <w:r w:rsidRPr="0060085A">
              <w:rPr>
                <w:strike/>
                <w:color w:val="FF0000"/>
                <w:sz w:val="10"/>
                <w:szCs w:val="10"/>
                <w:highlight w:val="yellow"/>
              </w:rPr>
              <w:t xml:space="preserve"> is provided by higher layer.]</w:t>
            </w:r>
            <w:r w:rsidRPr="0060085A">
              <w:rPr>
                <w:strike/>
                <w:color w:val="FF0000"/>
                <w:sz w:val="10"/>
                <w:szCs w:val="10"/>
                <w:lang w:eastAsia="zh-CN"/>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E9F0803" w14:textId="77777777" w:rsidR="00235439" w:rsidRPr="00235439" w:rsidRDefault="00235439" w:rsidP="00F32660">
            <w:pPr>
              <w:pStyle w:val="TAL"/>
              <w:rPr>
                <w:sz w:val="10"/>
                <w:szCs w:val="10"/>
                <w:highlight w:val="yellow"/>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6030C79" w14:textId="77777777" w:rsidR="00235439" w:rsidRPr="00235439" w:rsidRDefault="00235439" w:rsidP="00F32660">
            <w:pPr>
              <w:pStyle w:val="TAL"/>
              <w:rPr>
                <w:rFonts w:eastAsia="SimSun"/>
                <w:sz w:val="10"/>
                <w:szCs w:val="10"/>
                <w:lang w:eastAsia="zh-CN"/>
              </w:rPr>
            </w:pPr>
            <w:r w:rsidRPr="00235439">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E0225F8" w14:textId="77777777" w:rsidR="00235439" w:rsidRPr="00235439" w:rsidRDefault="00235439" w:rsidP="00F32660">
            <w:pPr>
              <w:pStyle w:val="TAL"/>
              <w:rPr>
                <w:sz w:val="10"/>
                <w:szCs w:val="10"/>
                <w:lang w:eastAsia="ja-JP"/>
              </w:rPr>
            </w:pPr>
            <w:r w:rsidRPr="00235439">
              <w:rPr>
                <w:rFonts w:hint="eastAsia"/>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auto"/>
          </w:tcPr>
          <w:p w14:paraId="737774C8" w14:textId="77777777" w:rsidR="00235439" w:rsidRPr="00235439" w:rsidRDefault="00235439" w:rsidP="00F32660">
            <w:pPr>
              <w:pStyle w:val="TAL"/>
              <w:rPr>
                <w:sz w:val="10"/>
                <w:szCs w:val="10"/>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8C806C1"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w:t>
            </w:r>
            <w:r w:rsidRPr="00235439">
              <w:rPr>
                <w:rFonts w:hint="eastAsia"/>
                <w:sz w:val="10"/>
                <w:szCs w:val="10"/>
                <w:highlight w:val="yellow"/>
                <w:lang w:eastAsia="ja-JP"/>
              </w:rPr>
              <w:t>Per UE</w:t>
            </w:r>
            <w:r w:rsidRPr="00235439">
              <w:rPr>
                <w:sz w:val="10"/>
                <w:szCs w:val="10"/>
                <w:highlight w:val="yellow"/>
                <w:lang w:eastAsia="ja-JP"/>
              </w:rPr>
              <w:t>]</w:t>
            </w:r>
          </w:p>
          <w:p w14:paraId="3CB7FBBF" w14:textId="77777777" w:rsidR="00235439" w:rsidRPr="00235439" w:rsidRDefault="00235439" w:rsidP="00F32660">
            <w:pPr>
              <w:pStyle w:val="TAL"/>
              <w:rPr>
                <w:sz w:val="10"/>
                <w:szCs w:val="10"/>
                <w:highlight w:val="yellow"/>
                <w:lang w:eastAsia="ja-JP"/>
              </w:rPr>
            </w:pPr>
          </w:p>
          <w:p w14:paraId="79419BDC" w14:textId="77777777" w:rsidR="00235439" w:rsidRPr="00235439" w:rsidRDefault="00235439" w:rsidP="00F32660">
            <w:pPr>
              <w:pStyle w:val="TAL"/>
              <w:rPr>
                <w:sz w:val="10"/>
                <w:szCs w:val="10"/>
                <w:lang w:eastAsia="ja-JP"/>
              </w:rPr>
            </w:pPr>
            <w:r w:rsidRPr="00235439">
              <w:rPr>
                <w:sz w:val="10"/>
                <w:szCs w:val="10"/>
                <w:highlight w:val="yellow"/>
                <w:lang w:eastAsia="ja-JP"/>
              </w:rPr>
              <w:t>FFS: 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5054014"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5783488"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F840326" w14:textId="77777777" w:rsidR="00235439" w:rsidRPr="00235439" w:rsidRDefault="00235439" w:rsidP="00F32660">
            <w:pPr>
              <w:pStyle w:val="TAL"/>
              <w:rPr>
                <w:sz w:val="10"/>
                <w:szCs w:val="10"/>
                <w:highlight w:val="yellow"/>
              </w:rPr>
            </w:pPr>
            <w:r w:rsidRPr="00235439">
              <w:rPr>
                <w:sz w:val="10"/>
                <w:szCs w:val="10"/>
                <w:highlight w:val="yellow"/>
              </w:rPr>
              <w:t>[N/A]</w:t>
            </w:r>
            <w:r w:rsidRPr="00235439">
              <w:rPr>
                <w:rFonts w:hint="eastAsia"/>
                <w:sz w:val="10"/>
                <w:szCs w:val="10"/>
                <w:highlight w:val="yellow"/>
              </w:rPr>
              <w:t>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679960E" w14:textId="76C1C6E7" w:rsidR="00235439" w:rsidRPr="00235439" w:rsidRDefault="00235439" w:rsidP="00F32660">
            <w:pPr>
              <w:pStyle w:val="TAL"/>
              <w:rPr>
                <w:sz w:val="10"/>
                <w:szCs w:val="10"/>
                <w:highlight w:val="yellow"/>
              </w:rPr>
            </w:pPr>
            <w:r w:rsidRPr="0060085A">
              <w:rPr>
                <w:strike/>
                <w:color w:val="FF0000"/>
                <w:sz w:val="10"/>
                <w:szCs w:val="10"/>
                <w:highlight w:val="yellow"/>
                <w:lang w:eastAsia="zh-CN"/>
              </w:rPr>
              <w:t>[</w:t>
            </w:r>
            <w:r w:rsidRPr="00235439">
              <w:rPr>
                <w:rFonts w:hint="eastAsia"/>
                <w:sz w:val="10"/>
                <w:szCs w:val="10"/>
                <w:highlight w:val="yellow"/>
                <w:lang w:eastAsia="zh-CN"/>
              </w:rPr>
              <w:t>M</w:t>
            </w:r>
            <w:r w:rsidRPr="00235439">
              <w:rPr>
                <w:sz w:val="10"/>
                <w:szCs w:val="10"/>
                <w:highlight w:val="yellow"/>
                <w:lang w:eastAsia="zh-CN"/>
              </w:rPr>
              <w:t>ore than one monitoring occasion for DCI format 2_4 per slot is applied only if the UE reports to support FG 3-5 or FG 3-5a or FG 3-5b</w:t>
            </w:r>
            <w:r w:rsidR="0060085A">
              <w:rPr>
                <w:sz w:val="10"/>
                <w:szCs w:val="10"/>
                <w:highlight w:val="yellow"/>
                <w:lang w:eastAsia="zh-CN"/>
              </w:rPr>
              <w:t xml:space="preserve"> </w:t>
            </w:r>
            <w:r w:rsidR="0060085A" w:rsidRPr="0060085A">
              <w:rPr>
                <w:color w:val="FF0000"/>
                <w:sz w:val="10"/>
                <w:szCs w:val="10"/>
                <w:highlight w:val="yellow"/>
                <w:lang w:eastAsia="zh-CN"/>
              </w:rPr>
              <w:t>or FG 11-2</w:t>
            </w:r>
            <w:r w:rsidRPr="0060085A">
              <w:rPr>
                <w:strike/>
                <w:color w:val="FF0000"/>
                <w:sz w:val="10"/>
                <w:szCs w:val="10"/>
                <w:highlight w:val="yellow"/>
                <w:lang w:eastAsia="zh-CN"/>
              </w:rPr>
              <w:t>]</w:t>
            </w:r>
            <w:r w:rsidRPr="00235439">
              <w:rPr>
                <w:sz w:val="10"/>
                <w:szCs w:val="10"/>
                <w:highlight w:val="yellow"/>
              </w:rPr>
              <w:t xml:space="preserve"> </w:t>
            </w:r>
          </w:p>
          <w:p w14:paraId="417E7B57" w14:textId="77777777" w:rsidR="00235439" w:rsidRPr="00235439" w:rsidRDefault="00235439" w:rsidP="00F32660">
            <w:pPr>
              <w:pStyle w:val="TAL"/>
              <w:rPr>
                <w:sz w:val="10"/>
                <w:szCs w:val="1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4E93CB" w14:textId="77777777" w:rsidR="00235439" w:rsidRPr="00235439" w:rsidRDefault="00235439" w:rsidP="00F32660">
            <w:pPr>
              <w:pStyle w:val="TAL"/>
              <w:rPr>
                <w:sz w:val="10"/>
                <w:szCs w:val="10"/>
                <w:lang w:eastAsia="ja-JP"/>
              </w:rPr>
            </w:pPr>
            <w:r w:rsidRPr="00235439">
              <w:rPr>
                <w:sz w:val="10"/>
                <w:szCs w:val="10"/>
                <w:lang w:eastAsia="ja-JP"/>
              </w:rPr>
              <w:t xml:space="preserve">Optional with capability </w:t>
            </w:r>
            <w:proofErr w:type="spellStart"/>
            <w:r w:rsidRPr="00235439">
              <w:rPr>
                <w:sz w:val="10"/>
                <w:szCs w:val="10"/>
                <w:lang w:eastAsia="ja-JP"/>
              </w:rPr>
              <w:t>signalling</w:t>
            </w:r>
            <w:proofErr w:type="spellEnd"/>
          </w:p>
        </w:tc>
      </w:tr>
      <w:tr w:rsidR="00235439" w:rsidRPr="00235439" w14:paraId="4CBAB17A" w14:textId="77777777" w:rsidTr="0060085A">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17F4E06A" w14:textId="77777777" w:rsidR="00235439" w:rsidRPr="00235439" w:rsidRDefault="00235439" w:rsidP="00F32660">
            <w:pPr>
              <w:pStyle w:val="TAL"/>
              <w:rPr>
                <w:rFonts w:eastAsia="SimSun"/>
                <w:sz w:val="10"/>
                <w:szCs w:val="10"/>
                <w:highlight w:val="yellow"/>
                <w:lang w:eastAsia="zh-CN"/>
              </w:rPr>
            </w:pPr>
            <w:r w:rsidRPr="00235439">
              <w:rPr>
                <w:rFonts w:eastAsia="SimSun" w:hint="eastAsia"/>
                <w:sz w:val="10"/>
                <w:szCs w:val="10"/>
                <w:lang w:eastAsia="zh-CN"/>
              </w:rPr>
              <w:t>11-7</w:t>
            </w:r>
            <w:r w:rsidRPr="00235439">
              <w:rPr>
                <w:rFonts w:eastAsia="SimSun"/>
                <w:sz w:val="10"/>
                <w:szCs w:val="10"/>
                <w:lang w:eastAsia="zh-CN"/>
              </w:rPr>
              <w:t>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51F4DD" w14:textId="77777777" w:rsidR="00235439" w:rsidRPr="00235439" w:rsidRDefault="00235439" w:rsidP="00F32660">
            <w:pPr>
              <w:pStyle w:val="TAL"/>
              <w:rPr>
                <w:rFonts w:eastAsia="SimSun"/>
                <w:sz w:val="10"/>
                <w:szCs w:val="10"/>
                <w:highlight w:val="yellow"/>
                <w:lang w:eastAsia="zh-CN"/>
              </w:rPr>
            </w:pPr>
            <w:r w:rsidRPr="00235439">
              <w:rPr>
                <w:rFonts w:eastAsia="SimSun" w:hint="eastAsia"/>
                <w:sz w:val="10"/>
                <w:szCs w:val="10"/>
                <w:lang w:eastAsia="zh-CN"/>
              </w:rPr>
              <w:t xml:space="preserve">UL cancelation scheme </w:t>
            </w:r>
            <w:r w:rsidRPr="00235439">
              <w:rPr>
                <w:rFonts w:eastAsia="SimSun"/>
                <w:sz w:val="10"/>
                <w:szCs w:val="10"/>
                <w:lang w:eastAsia="zh-CN"/>
              </w:rPr>
              <w:t>for cross-carrier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2B7828" w14:textId="77777777" w:rsidR="00235439" w:rsidRPr="00235439" w:rsidRDefault="00235439" w:rsidP="00235439">
            <w:pPr>
              <w:pStyle w:val="TAL"/>
              <w:numPr>
                <w:ilvl w:val="0"/>
                <w:numId w:val="27"/>
              </w:numPr>
              <w:rPr>
                <w:sz w:val="10"/>
                <w:szCs w:val="10"/>
                <w:lang w:eastAsia="ja-JP"/>
              </w:rPr>
            </w:pPr>
            <w:r w:rsidRPr="00235439">
              <w:rPr>
                <w:sz w:val="10"/>
                <w:szCs w:val="10"/>
                <w:lang w:eastAsia="ja-JP"/>
              </w:rPr>
              <w:t xml:space="preserve">Supports group common DCI (i.e. DCI format 2_4) for cancelation indication </w:t>
            </w:r>
            <w:r w:rsidRPr="0060085A">
              <w:rPr>
                <w:strike/>
                <w:color w:val="FF0000"/>
                <w:sz w:val="10"/>
                <w:szCs w:val="10"/>
                <w:highlight w:val="yellow"/>
                <w:lang w:eastAsia="ja-JP"/>
              </w:rPr>
              <w:t>[</w:t>
            </w:r>
            <w:r w:rsidRPr="00235439">
              <w:rPr>
                <w:sz w:val="10"/>
                <w:szCs w:val="10"/>
                <w:highlight w:val="yellow"/>
                <w:lang w:eastAsia="ja-JP"/>
              </w:rPr>
              <w:t>on a different DL CC than that scheduling PUSCH or SRS</w:t>
            </w:r>
            <w:r w:rsidRPr="0060085A">
              <w:rPr>
                <w:strike/>
                <w:color w:val="FF0000"/>
                <w:sz w:val="10"/>
                <w:szCs w:val="10"/>
                <w:highlight w:val="yellow"/>
                <w:lang w:eastAsia="ja-JP"/>
              </w:rPr>
              <w:t>]</w:t>
            </w:r>
          </w:p>
          <w:p w14:paraId="7DAD875F" w14:textId="77777777" w:rsidR="00235439" w:rsidRPr="00235439" w:rsidRDefault="00235439" w:rsidP="00235439">
            <w:pPr>
              <w:pStyle w:val="TAL"/>
              <w:numPr>
                <w:ilvl w:val="0"/>
                <w:numId w:val="27"/>
              </w:numPr>
              <w:rPr>
                <w:sz w:val="10"/>
                <w:szCs w:val="10"/>
                <w:lang w:eastAsia="ja-JP"/>
              </w:rPr>
            </w:pPr>
            <w:r w:rsidRPr="00235439">
              <w:rPr>
                <w:sz w:val="10"/>
                <w:szCs w:val="10"/>
                <w:lang w:eastAsia="ja-JP"/>
              </w:rPr>
              <w:t xml:space="preserve">UL cancelation for PUSCH </w:t>
            </w:r>
          </w:p>
          <w:p w14:paraId="052F36A2" w14:textId="77777777" w:rsidR="00235439" w:rsidRPr="00235439" w:rsidRDefault="00235439" w:rsidP="00235439">
            <w:pPr>
              <w:pStyle w:val="TAL"/>
              <w:numPr>
                <w:ilvl w:val="0"/>
                <w:numId w:val="26"/>
              </w:numPr>
              <w:rPr>
                <w:rFonts w:eastAsia="MS Mincho"/>
                <w:sz w:val="10"/>
                <w:szCs w:val="10"/>
                <w:lang w:eastAsia="ja-JP"/>
              </w:rPr>
            </w:pPr>
            <w:r w:rsidRPr="00235439">
              <w:rPr>
                <w:sz w:val="10"/>
                <w:szCs w:val="10"/>
                <w:lang w:eastAsia="ja-JP"/>
              </w:rPr>
              <w:t xml:space="preserve">Cancellation is applied to each PUSCH repetition individually in case of PUSCH repetitions  </w:t>
            </w:r>
          </w:p>
          <w:p w14:paraId="7F4FA6B6" w14:textId="77777777" w:rsidR="00235439" w:rsidRPr="00235439" w:rsidRDefault="00235439" w:rsidP="00235439">
            <w:pPr>
              <w:pStyle w:val="TAL"/>
              <w:numPr>
                <w:ilvl w:val="0"/>
                <w:numId w:val="27"/>
              </w:numPr>
              <w:rPr>
                <w:sz w:val="10"/>
                <w:szCs w:val="10"/>
                <w:lang w:eastAsia="ja-JP"/>
              </w:rPr>
            </w:pPr>
            <w:r w:rsidRPr="00235439">
              <w:rPr>
                <w:sz w:val="10"/>
                <w:szCs w:val="10"/>
                <w:lang w:eastAsia="ja-JP"/>
              </w:rPr>
              <w:t xml:space="preserve">UL cancelation for SRS symbols that overlap with the cancelled symbols </w:t>
            </w:r>
          </w:p>
          <w:p w14:paraId="2DBB875C" w14:textId="77777777" w:rsidR="00235439" w:rsidRPr="0060085A" w:rsidRDefault="00235439" w:rsidP="00F32660">
            <w:pPr>
              <w:pStyle w:val="TAL"/>
              <w:ind w:left="360" w:hanging="360"/>
              <w:rPr>
                <w:strike/>
                <w:sz w:val="10"/>
                <w:szCs w:val="10"/>
                <w:highlight w:val="yellow"/>
                <w:lang w:eastAsia="ja-JP"/>
              </w:rPr>
            </w:pPr>
            <w:r w:rsidRPr="0060085A">
              <w:rPr>
                <w:strike/>
                <w:color w:val="FF0000"/>
                <w:sz w:val="10"/>
                <w:szCs w:val="10"/>
                <w:highlight w:val="yellow"/>
                <w:lang w:eastAsia="zh-CN"/>
              </w:rPr>
              <w:t>[</w:t>
            </w:r>
            <w:r w:rsidRPr="0060085A">
              <w:rPr>
                <w:rFonts w:eastAsia="MS Mincho"/>
                <w:strike/>
                <w:color w:val="FF0000"/>
                <w:sz w:val="10"/>
                <w:szCs w:val="10"/>
                <w:highlight w:val="yellow"/>
              </w:rPr>
              <w:t xml:space="preserve">For the serving cell, the UE determines the first symbol of the </w:t>
            </w:r>
            <m:oMath>
              <m:sSub>
                <m:sSubPr>
                  <m:ctrlPr>
                    <w:rPr>
                      <w:rFonts w:ascii="Cambria Math" w:hAnsi="Cambria Math"/>
                      <w:i/>
                      <w:strike/>
                      <w:color w:val="FF0000"/>
                      <w:sz w:val="10"/>
                      <w:szCs w:val="10"/>
                      <w:highlight w:val="yellow"/>
                    </w:rPr>
                  </m:ctrlPr>
                </m:sSubPr>
                <m:e>
                  <m:r>
                    <w:rPr>
                      <w:rFonts w:ascii="Cambria Math"/>
                      <w:strike/>
                      <w:color w:val="FF0000"/>
                      <w:sz w:val="10"/>
                      <w:szCs w:val="10"/>
                      <w:highlight w:val="yellow"/>
                    </w:rPr>
                    <m:t>T</m:t>
                  </m:r>
                </m:e>
                <m:sub>
                  <m:r>
                    <m:rPr>
                      <m:nor/>
                    </m:rPr>
                    <w:rPr>
                      <w:rFonts w:ascii="Cambria Math"/>
                      <w:strike/>
                      <w:color w:val="FF0000"/>
                      <w:sz w:val="10"/>
                      <w:szCs w:val="10"/>
                      <w:highlight w:val="yellow"/>
                    </w:rPr>
                    <m:t>CI</m:t>
                  </m:r>
                  <m:ctrlPr>
                    <w:rPr>
                      <w:rFonts w:ascii="Cambria Math" w:hAnsi="Cambria Math"/>
                      <w:strike/>
                      <w:color w:val="FF0000"/>
                      <w:sz w:val="10"/>
                      <w:szCs w:val="10"/>
                      <w:highlight w:val="yellow"/>
                    </w:rPr>
                  </m:ctrlPr>
                </m:sub>
              </m:sSub>
            </m:oMath>
            <w:r w:rsidRPr="0060085A">
              <w:rPr>
                <w:rFonts w:eastAsia="MS Mincho"/>
                <w:strike/>
                <w:color w:val="FF0000"/>
                <w:sz w:val="10"/>
                <w:szCs w:val="10"/>
                <w:highlight w:val="yellow"/>
              </w:rPr>
              <w:t xml:space="preserve"> symbols </w:t>
            </w:r>
            <w:r w:rsidRPr="0060085A">
              <w:rPr>
                <w:strike/>
                <w:color w:val="FF0000"/>
                <w:sz w:val="10"/>
                <w:szCs w:val="10"/>
                <w:highlight w:val="yellow"/>
              </w:rPr>
              <w:t xml:space="preserve">to be the first symbol that is after </w:t>
            </w:r>
            <m:oMath>
              <m:sSub>
                <m:sSubPr>
                  <m:ctrlPr>
                    <w:rPr>
                      <w:rFonts w:ascii="Cambria Math" w:hAnsi="Cambria Math"/>
                      <w:i/>
                      <w:strike/>
                      <w:color w:val="FF0000"/>
                      <w:sz w:val="10"/>
                      <w:szCs w:val="10"/>
                      <w:highlight w:val="yellow"/>
                    </w:rPr>
                  </m:ctrlPr>
                </m:sSubPr>
                <m:e>
                  <m:r>
                    <w:rPr>
                      <w:rFonts w:ascii="Cambria Math"/>
                      <w:strike/>
                      <w:color w:val="FF0000"/>
                      <w:sz w:val="10"/>
                      <w:szCs w:val="10"/>
                      <w:highlight w:val="yellow"/>
                    </w:rPr>
                    <m:t>T</m:t>
                  </m:r>
                </m:e>
                <m:sub>
                  <m:r>
                    <m:rPr>
                      <m:nor/>
                    </m:rPr>
                    <w:rPr>
                      <w:rFonts w:ascii="Cambria Math"/>
                      <w:strike/>
                      <w:color w:val="FF0000"/>
                      <w:sz w:val="10"/>
                      <w:szCs w:val="10"/>
                      <w:highlight w:val="yellow"/>
                    </w:rPr>
                    <m:t>proc,2</m:t>
                  </m:r>
                  <m:ctrlPr>
                    <w:rPr>
                      <w:rFonts w:ascii="Cambria Math" w:hAnsi="Cambria Math"/>
                      <w:strike/>
                      <w:color w:val="FF0000"/>
                      <w:sz w:val="10"/>
                      <w:szCs w:val="10"/>
                      <w:highlight w:val="yellow"/>
                    </w:rPr>
                  </m:ctrlPr>
                </m:sub>
              </m:sSub>
              <m:r>
                <w:rPr>
                  <w:rFonts w:ascii="Cambria Math" w:hAnsi="Cambria Math"/>
                  <w:strike/>
                  <w:color w:val="FF0000"/>
                  <w:sz w:val="10"/>
                  <w:szCs w:val="10"/>
                  <w:highlight w:val="yellow"/>
                </w:rPr>
                <m:t>+d</m:t>
              </m:r>
            </m:oMath>
            <w:r w:rsidRPr="0060085A">
              <w:rPr>
                <w:strike/>
                <w:color w:val="FF0000"/>
                <w:sz w:val="10"/>
                <w:szCs w:val="10"/>
                <w:highlight w:val="yellow"/>
              </w:rPr>
              <w:t xml:space="preserve"> from the end of a PDCCH reception where the UE detects the DCI format 2_4, where </w:t>
            </w:r>
            <m:oMath>
              <m:r>
                <w:rPr>
                  <w:rFonts w:ascii="Cambria Math" w:hAnsi="Cambria Math"/>
                  <w:strike/>
                  <w:color w:val="FF0000"/>
                  <w:sz w:val="10"/>
                  <w:szCs w:val="10"/>
                  <w:highlight w:val="yellow"/>
                </w:rPr>
                <m:t>d</m:t>
              </m:r>
            </m:oMath>
            <w:r w:rsidRPr="0060085A">
              <w:rPr>
                <w:strike/>
                <w:color w:val="FF0000"/>
                <w:sz w:val="10"/>
                <w:szCs w:val="10"/>
                <w:highlight w:val="yellow"/>
              </w:rPr>
              <w:t xml:space="preserve"> is provided by higher layer.]</w:t>
            </w:r>
            <w:r w:rsidRPr="0060085A">
              <w:rPr>
                <w:strike/>
                <w:color w:val="FF0000"/>
                <w:sz w:val="10"/>
                <w:szCs w:val="10"/>
                <w:lang w:eastAsia="zh-CN"/>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E4495FD" w14:textId="77777777" w:rsidR="00235439" w:rsidRPr="00235439" w:rsidRDefault="00235439" w:rsidP="00F32660">
            <w:pPr>
              <w:pStyle w:val="TAL"/>
              <w:rPr>
                <w:sz w:val="10"/>
                <w:szCs w:val="10"/>
                <w:highlight w:val="yellow"/>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83ABBE9" w14:textId="77777777" w:rsidR="00235439" w:rsidRPr="00235439" w:rsidRDefault="00235439" w:rsidP="00F32660">
            <w:pPr>
              <w:pStyle w:val="TAL"/>
              <w:rPr>
                <w:rFonts w:eastAsia="SimSun"/>
                <w:sz w:val="10"/>
                <w:szCs w:val="10"/>
                <w:lang w:eastAsia="zh-CN"/>
              </w:rPr>
            </w:pPr>
            <w:r w:rsidRPr="00235439">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047D1E9" w14:textId="77777777" w:rsidR="00235439" w:rsidRPr="00235439" w:rsidRDefault="00235439" w:rsidP="00F32660">
            <w:pPr>
              <w:pStyle w:val="TAL"/>
              <w:rPr>
                <w:sz w:val="10"/>
                <w:szCs w:val="10"/>
                <w:lang w:eastAsia="ja-JP"/>
              </w:rPr>
            </w:pPr>
            <w:r w:rsidRPr="00235439">
              <w:rPr>
                <w:rFonts w:hint="eastAsia"/>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auto"/>
          </w:tcPr>
          <w:p w14:paraId="5E4C7949" w14:textId="77777777" w:rsidR="00235439" w:rsidRPr="00235439" w:rsidRDefault="00235439" w:rsidP="00F32660">
            <w:pPr>
              <w:pStyle w:val="TAL"/>
              <w:rPr>
                <w:sz w:val="10"/>
                <w:szCs w:val="10"/>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6D5D4B7"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w:t>
            </w:r>
            <w:r w:rsidRPr="00235439">
              <w:rPr>
                <w:rFonts w:hint="eastAsia"/>
                <w:sz w:val="10"/>
                <w:szCs w:val="10"/>
                <w:highlight w:val="yellow"/>
                <w:lang w:eastAsia="ja-JP"/>
              </w:rPr>
              <w:t>Per UE</w:t>
            </w:r>
            <w:r w:rsidRPr="00235439">
              <w:rPr>
                <w:sz w:val="10"/>
                <w:szCs w:val="10"/>
                <w:highlight w:val="yellow"/>
                <w:lang w:eastAsia="ja-JP"/>
              </w:rPr>
              <w:t>]</w:t>
            </w:r>
          </w:p>
          <w:p w14:paraId="444E479F" w14:textId="77777777" w:rsidR="00235439" w:rsidRPr="00235439" w:rsidRDefault="00235439" w:rsidP="00F32660">
            <w:pPr>
              <w:pStyle w:val="TAL"/>
              <w:rPr>
                <w:sz w:val="10"/>
                <w:szCs w:val="10"/>
                <w:highlight w:val="yellow"/>
                <w:lang w:eastAsia="ja-JP"/>
              </w:rPr>
            </w:pPr>
          </w:p>
          <w:p w14:paraId="0A1E821F" w14:textId="77777777" w:rsidR="00235439" w:rsidRPr="00235439" w:rsidRDefault="00235439" w:rsidP="00F32660">
            <w:pPr>
              <w:pStyle w:val="TAL"/>
              <w:rPr>
                <w:sz w:val="10"/>
                <w:szCs w:val="10"/>
                <w:lang w:eastAsia="ja-JP"/>
              </w:rPr>
            </w:pPr>
            <w:r w:rsidRPr="00235439">
              <w:rPr>
                <w:sz w:val="10"/>
                <w:szCs w:val="10"/>
                <w:highlight w:val="yellow"/>
                <w:lang w:eastAsia="ja-JP"/>
              </w:rPr>
              <w:t>FFS: 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F728D31"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89F77E6"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C7B05D" w14:textId="77777777" w:rsidR="00235439" w:rsidRPr="00235439" w:rsidRDefault="00235439" w:rsidP="00F32660">
            <w:pPr>
              <w:pStyle w:val="TAL"/>
              <w:rPr>
                <w:sz w:val="10"/>
                <w:szCs w:val="10"/>
                <w:highlight w:val="yellow"/>
              </w:rPr>
            </w:pPr>
            <w:r w:rsidRPr="00235439">
              <w:rPr>
                <w:sz w:val="10"/>
                <w:szCs w:val="10"/>
                <w:highlight w:val="yellow"/>
              </w:rPr>
              <w:t>[N/A]</w:t>
            </w:r>
            <w:r w:rsidRPr="00235439">
              <w:rPr>
                <w:rFonts w:hint="eastAsia"/>
                <w:sz w:val="10"/>
                <w:szCs w:val="10"/>
                <w:highlight w:val="yellow"/>
              </w:rPr>
              <w:t>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FC5925D" w14:textId="584EE152" w:rsidR="00235439" w:rsidRPr="00235439" w:rsidRDefault="00235439" w:rsidP="00F32660">
            <w:pPr>
              <w:pStyle w:val="TAL"/>
              <w:rPr>
                <w:sz w:val="10"/>
                <w:szCs w:val="10"/>
                <w:highlight w:val="yellow"/>
              </w:rPr>
            </w:pPr>
            <w:r w:rsidRPr="0060085A">
              <w:rPr>
                <w:strike/>
                <w:color w:val="FF0000"/>
                <w:sz w:val="10"/>
                <w:szCs w:val="10"/>
                <w:highlight w:val="yellow"/>
                <w:lang w:eastAsia="zh-CN"/>
              </w:rPr>
              <w:t>[</w:t>
            </w:r>
            <w:r w:rsidRPr="00235439">
              <w:rPr>
                <w:rFonts w:hint="eastAsia"/>
                <w:sz w:val="10"/>
                <w:szCs w:val="10"/>
                <w:highlight w:val="yellow"/>
                <w:lang w:eastAsia="zh-CN"/>
              </w:rPr>
              <w:t>M</w:t>
            </w:r>
            <w:r w:rsidRPr="00235439">
              <w:rPr>
                <w:sz w:val="10"/>
                <w:szCs w:val="10"/>
                <w:highlight w:val="yellow"/>
                <w:lang w:eastAsia="zh-CN"/>
              </w:rPr>
              <w:t>ore than one monitoring occasion for DCI format 2_4 per slot is applied only if the UE reports to support FG 3-5 or FG 3-5a or FG 3-5b</w:t>
            </w:r>
            <w:r w:rsidR="0060085A" w:rsidRPr="0060085A">
              <w:rPr>
                <w:color w:val="FF0000"/>
                <w:sz w:val="10"/>
                <w:szCs w:val="10"/>
                <w:highlight w:val="yellow"/>
                <w:lang w:eastAsia="zh-CN"/>
              </w:rPr>
              <w:t xml:space="preserve"> or FG 11-2</w:t>
            </w:r>
            <w:r w:rsidRPr="0060085A">
              <w:rPr>
                <w:strike/>
                <w:color w:val="FF0000"/>
                <w:sz w:val="10"/>
                <w:szCs w:val="10"/>
                <w:highlight w:val="yellow"/>
                <w:lang w:eastAsia="zh-CN"/>
              </w:rPr>
              <w:t>]</w:t>
            </w:r>
            <w:r w:rsidRPr="00235439">
              <w:rPr>
                <w:sz w:val="10"/>
                <w:szCs w:val="10"/>
                <w:highlight w:val="yellow"/>
              </w:rPr>
              <w:t xml:space="preserve"> </w:t>
            </w:r>
          </w:p>
          <w:p w14:paraId="198CC491" w14:textId="77777777" w:rsidR="00235439" w:rsidRPr="00235439" w:rsidRDefault="00235439" w:rsidP="00F32660">
            <w:pPr>
              <w:pStyle w:val="TAL"/>
              <w:rPr>
                <w:sz w:val="10"/>
                <w:szCs w:val="1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85DACCB" w14:textId="77777777" w:rsidR="00235439" w:rsidRPr="00235439" w:rsidRDefault="00235439" w:rsidP="00F32660">
            <w:pPr>
              <w:pStyle w:val="TAL"/>
              <w:rPr>
                <w:sz w:val="10"/>
                <w:szCs w:val="10"/>
                <w:lang w:eastAsia="ja-JP"/>
              </w:rPr>
            </w:pPr>
            <w:r w:rsidRPr="00235439">
              <w:rPr>
                <w:sz w:val="10"/>
                <w:szCs w:val="10"/>
                <w:lang w:eastAsia="ja-JP"/>
              </w:rPr>
              <w:t xml:space="preserve">Optional with capability </w:t>
            </w:r>
            <w:proofErr w:type="spellStart"/>
            <w:r w:rsidRPr="00235439">
              <w:rPr>
                <w:sz w:val="10"/>
                <w:szCs w:val="10"/>
                <w:lang w:eastAsia="ja-JP"/>
              </w:rPr>
              <w:t>signalling</w:t>
            </w:r>
            <w:proofErr w:type="spellEnd"/>
          </w:p>
        </w:tc>
      </w:tr>
      <w:tr w:rsidR="00235439" w:rsidRPr="00235439" w14:paraId="6E78E9AC" w14:textId="77777777" w:rsidTr="0060085A">
        <w:trPr>
          <w:trHeight w:val="20"/>
        </w:trPr>
        <w:tc>
          <w:tcPr>
            <w:tcW w:w="260" w:type="dxa"/>
            <w:tcBorders>
              <w:top w:val="single" w:sz="4" w:space="0" w:color="auto"/>
              <w:left w:val="single" w:sz="4" w:space="0" w:color="auto"/>
              <w:bottom w:val="single" w:sz="4" w:space="0" w:color="auto"/>
              <w:right w:val="single" w:sz="4" w:space="0" w:color="auto"/>
            </w:tcBorders>
            <w:shd w:val="clear" w:color="auto" w:fill="FFFF00"/>
          </w:tcPr>
          <w:p w14:paraId="0E9AD7F0" w14:textId="77777777" w:rsidR="00235439" w:rsidRPr="00235439" w:rsidRDefault="00235439" w:rsidP="00F32660">
            <w:pPr>
              <w:pStyle w:val="TAL"/>
              <w:rPr>
                <w:rFonts w:eastAsia="SimSun"/>
                <w:sz w:val="10"/>
                <w:szCs w:val="10"/>
                <w:highlight w:val="yellow"/>
                <w:lang w:eastAsia="zh-CN"/>
              </w:rPr>
            </w:pPr>
            <w:r w:rsidRPr="0060085A">
              <w:rPr>
                <w:rFonts w:eastAsia="SimSun"/>
                <w:strike/>
                <w:color w:val="FF0000"/>
                <w:sz w:val="10"/>
                <w:szCs w:val="10"/>
                <w:highlight w:val="yellow"/>
                <w:lang w:eastAsia="zh-CN"/>
              </w:rPr>
              <w:t>[</w:t>
            </w:r>
            <w:r w:rsidRPr="00235439">
              <w:rPr>
                <w:rFonts w:eastAsia="SimSun" w:hint="eastAsia"/>
                <w:sz w:val="10"/>
                <w:szCs w:val="10"/>
                <w:highlight w:val="yellow"/>
                <w:lang w:eastAsia="zh-CN"/>
              </w:rPr>
              <w:t>1</w:t>
            </w:r>
            <w:r w:rsidRPr="00235439">
              <w:rPr>
                <w:rFonts w:eastAsia="SimSun"/>
                <w:sz w:val="10"/>
                <w:szCs w:val="10"/>
                <w:highlight w:val="yellow"/>
                <w:lang w:eastAsia="zh-CN"/>
              </w:rPr>
              <w:t>1</w:t>
            </w:r>
            <w:r w:rsidRPr="00235439">
              <w:rPr>
                <w:rFonts w:eastAsia="SimSun" w:hint="eastAsia"/>
                <w:sz w:val="10"/>
                <w:szCs w:val="10"/>
                <w:highlight w:val="yellow"/>
                <w:lang w:eastAsia="zh-CN"/>
              </w:rPr>
              <w:t>-</w:t>
            </w:r>
            <w:r w:rsidRPr="00235439">
              <w:rPr>
                <w:rFonts w:eastAsia="SimSun"/>
                <w:sz w:val="10"/>
                <w:szCs w:val="10"/>
                <w:highlight w:val="yellow"/>
                <w:lang w:eastAsia="zh-CN"/>
              </w:rPr>
              <w:t>7b</w:t>
            </w:r>
            <w:r w:rsidRPr="0060085A">
              <w:rPr>
                <w:rFonts w:eastAsia="SimSun"/>
                <w:strike/>
                <w:color w:val="FF0000"/>
                <w:sz w:val="10"/>
                <w:szCs w:val="10"/>
                <w:highlight w:val="yellow"/>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55AD3D3" w14:textId="77777777" w:rsidR="00235439" w:rsidRPr="00235439" w:rsidRDefault="00235439" w:rsidP="00F32660">
            <w:pPr>
              <w:pStyle w:val="TAL"/>
              <w:rPr>
                <w:rFonts w:eastAsia="SimSun"/>
                <w:sz w:val="10"/>
                <w:szCs w:val="10"/>
                <w:highlight w:val="yellow"/>
                <w:lang w:eastAsia="zh-CN"/>
              </w:rPr>
            </w:pPr>
            <w:r w:rsidRPr="00235439">
              <w:rPr>
                <w:rFonts w:eastAsia="SimSun"/>
                <w:sz w:val="10"/>
                <w:szCs w:val="10"/>
                <w:highlight w:val="yellow"/>
                <w:lang w:eastAsia="zh-CN"/>
              </w:rPr>
              <w:t>[Independent cancellation of the overlapping PUSCHs in an intra-band UL CA]</w:t>
            </w:r>
          </w:p>
        </w:tc>
        <w:tc>
          <w:tcPr>
            <w:tcW w:w="3240" w:type="dxa"/>
            <w:tcBorders>
              <w:top w:val="single" w:sz="4" w:space="0" w:color="auto"/>
              <w:left w:val="single" w:sz="4" w:space="0" w:color="auto"/>
              <w:bottom w:val="single" w:sz="4" w:space="0" w:color="auto"/>
              <w:right w:val="single" w:sz="4" w:space="0" w:color="auto"/>
            </w:tcBorders>
            <w:shd w:val="clear" w:color="auto" w:fill="FFFF00"/>
          </w:tcPr>
          <w:p w14:paraId="687D23FC" w14:textId="6526DB02" w:rsidR="00235439" w:rsidRPr="00235439" w:rsidRDefault="00235439" w:rsidP="00F32660">
            <w:pPr>
              <w:pStyle w:val="TAL"/>
              <w:ind w:left="360" w:hanging="360"/>
              <w:rPr>
                <w:sz w:val="10"/>
                <w:szCs w:val="10"/>
                <w:highlight w:val="yellow"/>
                <w:lang w:eastAsia="ja-JP"/>
              </w:rPr>
            </w:pPr>
            <w:r w:rsidRPr="0060085A">
              <w:rPr>
                <w:strike/>
                <w:color w:val="FF0000"/>
                <w:sz w:val="10"/>
                <w:szCs w:val="10"/>
                <w:highlight w:val="yellow"/>
                <w:lang w:eastAsia="ja-JP"/>
              </w:rPr>
              <w:t>[</w:t>
            </w:r>
            <w:r w:rsidRPr="00235439">
              <w:rPr>
                <w:sz w:val="10"/>
                <w:szCs w:val="10"/>
                <w:highlight w:val="yellow"/>
                <w:lang w:eastAsia="ja-JP"/>
              </w:rPr>
              <w:t>For a UE indicating the capability of pa-</w:t>
            </w:r>
            <w:proofErr w:type="spellStart"/>
            <w:r w:rsidRPr="00235439">
              <w:rPr>
                <w:sz w:val="10"/>
                <w:szCs w:val="10"/>
                <w:highlight w:val="yellow"/>
                <w:lang w:eastAsia="ja-JP"/>
              </w:rPr>
              <w:t>PhaseDiscontinuityImpacts</w:t>
            </w:r>
            <w:proofErr w:type="spellEnd"/>
            <w:r w:rsidRPr="00235439">
              <w:rPr>
                <w:sz w:val="10"/>
                <w:szCs w:val="10"/>
                <w:highlight w:val="yellow"/>
                <w:lang w:eastAsia="ja-JP"/>
              </w:rPr>
              <w:t xml:space="preserve">, and if the PUSCH on at least one serving cell is cancelled, the UE </w:t>
            </w:r>
            <w:r w:rsidRPr="0060085A">
              <w:rPr>
                <w:strike/>
                <w:color w:val="FF0000"/>
                <w:sz w:val="10"/>
                <w:szCs w:val="10"/>
                <w:highlight w:val="yellow"/>
                <w:lang w:eastAsia="ja-JP"/>
              </w:rPr>
              <w:t>may</w:t>
            </w:r>
            <w:r w:rsidRPr="0060085A">
              <w:rPr>
                <w:color w:val="FF0000"/>
                <w:sz w:val="10"/>
                <w:szCs w:val="10"/>
                <w:highlight w:val="yellow"/>
                <w:lang w:eastAsia="ja-JP"/>
              </w:rPr>
              <w:t xml:space="preserve"> </w:t>
            </w:r>
            <w:proofErr w:type="gramStart"/>
            <w:r w:rsidRPr="00235439">
              <w:rPr>
                <w:sz w:val="10"/>
                <w:szCs w:val="10"/>
                <w:highlight w:val="yellow"/>
                <w:lang w:eastAsia="ja-JP"/>
              </w:rPr>
              <w:t>cancel</w:t>
            </w:r>
            <w:r w:rsidR="0060085A" w:rsidRPr="0060085A">
              <w:rPr>
                <w:color w:val="FF0000"/>
                <w:sz w:val="10"/>
                <w:szCs w:val="10"/>
                <w:highlight w:val="yellow"/>
                <w:lang w:eastAsia="ja-JP"/>
              </w:rPr>
              <w:t>s</w:t>
            </w:r>
            <w:proofErr w:type="gramEnd"/>
            <w:r w:rsidRPr="00235439">
              <w:rPr>
                <w:sz w:val="10"/>
                <w:szCs w:val="10"/>
                <w:highlight w:val="yellow"/>
                <w:lang w:eastAsia="ja-JP"/>
              </w:rPr>
              <w:t xml:space="preserve">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r w:rsidRPr="0060085A">
              <w:rPr>
                <w:strike/>
                <w:color w:val="FF0000"/>
                <w:sz w:val="10"/>
                <w:szCs w:val="10"/>
                <w:highlight w:val="yellow"/>
                <w:lang w:eastAsia="ja-JP"/>
              </w:rPr>
              <w:t>]</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23DA6EB0"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 xml:space="preserve">6-23, 11-7 </w:t>
            </w:r>
            <w:r w:rsidRPr="0060085A">
              <w:rPr>
                <w:strike/>
                <w:color w:val="FF0000"/>
                <w:sz w:val="10"/>
                <w:szCs w:val="10"/>
                <w:highlight w:val="yellow"/>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DD51E3F" w14:textId="77777777" w:rsidR="00235439" w:rsidRPr="00235439" w:rsidRDefault="00235439" w:rsidP="00F32660">
            <w:pPr>
              <w:pStyle w:val="TAL"/>
              <w:rPr>
                <w:rFonts w:eastAsia="SimSun"/>
                <w:sz w:val="10"/>
                <w:szCs w:val="10"/>
                <w:lang w:eastAsia="zh-CN"/>
              </w:rPr>
            </w:pPr>
            <w:r w:rsidRPr="00235439">
              <w:rPr>
                <w:rFonts w:eastAsia="SimSun"/>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3F6153A" w14:textId="77777777" w:rsidR="00235439" w:rsidRPr="00235439" w:rsidRDefault="00235439" w:rsidP="00F32660">
            <w:pPr>
              <w:pStyle w:val="TAL"/>
              <w:rPr>
                <w:sz w:val="10"/>
                <w:szCs w:val="10"/>
                <w:lang w:eastAsia="ja-JP"/>
              </w:rPr>
            </w:pPr>
            <w:r w:rsidRPr="00235439">
              <w:rPr>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FFFF00"/>
          </w:tcPr>
          <w:p w14:paraId="529930B4" w14:textId="77777777" w:rsidR="00235439" w:rsidRPr="00235439" w:rsidRDefault="00235439" w:rsidP="00F32660">
            <w:pPr>
              <w:pStyle w:val="TAL"/>
              <w:rPr>
                <w:sz w:val="10"/>
                <w:szCs w:val="10"/>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59EE530A" w14:textId="77777777" w:rsidR="00235439" w:rsidRPr="00235439" w:rsidRDefault="00235439" w:rsidP="00F32660">
            <w:pPr>
              <w:pStyle w:val="TAL"/>
              <w:rPr>
                <w:sz w:val="10"/>
                <w:szCs w:val="10"/>
                <w:lang w:eastAsia="ja-JP"/>
              </w:rPr>
            </w:pPr>
            <w:r w:rsidRPr="00235439">
              <w:rPr>
                <w:sz w:val="10"/>
                <w:szCs w:val="10"/>
                <w:highlight w:val="yellow"/>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26F484D2"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D982C22" w14:textId="77777777" w:rsidR="00235439" w:rsidRPr="00235439" w:rsidRDefault="00235439" w:rsidP="00F32660">
            <w:pPr>
              <w:pStyle w:val="TAL"/>
              <w:rPr>
                <w:sz w:val="10"/>
                <w:szCs w:val="10"/>
                <w:highlight w:val="yellow"/>
                <w:lang w:eastAsia="ja-JP"/>
              </w:rPr>
            </w:pPr>
            <w:r w:rsidRPr="00235439">
              <w:rPr>
                <w:sz w:val="10"/>
                <w:szCs w:val="10"/>
                <w:highlight w:val="yellow"/>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1E1BE8A" w14:textId="77777777" w:rsidR="00235439" w:rsidRPr="00235439" w:rsidRDefault="00235439" w:rsidP="00F32660">
            <w:pPr>
              <w:pStyle w:val="TAL"/>
              <w:rPr>
                <w:sz w:val="10"/>
                <w:szCs w:val="10"/>
                <w:highlight w:val="yellow"/>
              </w:rPr>
            </w:pPr>
            <w:r w:rsidRPr="00235439">
              <w:rPr>
                <w:rFonts w:hint="eastAsia"/>
                <w:sz w:val="10"/>
                <w:szCs w:val="10"/>
                <w:highlight w:val="yellow"/>
              </w:rPr>
              <w:t>TB</w:t>
            </w:r>
            <w:r w:rsidRPr="00235439">
              <w:rPr>
                <w:sz w:val="10"/>
                <w:szCs w:val="10"/>
                <w:highlight w:val="yellow"/>
              </w:rPr>
              <w:t>D</w:t>
            </w:r>
          </w:p>
        </w:tc>
        <w:tc>
          <w:tcPr>
            <w:tcW w:w="1980" w:type="dxa"/>
            <w:tcBorders>
              <w:top w:val="single" w:sz="4" w:space="0" w:color="auto"/>
              <w:left w:val="single" w:sz="4" w:space="0" w:color="auto"/>
              <w:bottom w:val="single" w:sz="4" w:space="0" w:color="auto"/>
              <w:right w:val="single" w:sz="4" w:space="0" w:color="auto"/>
            </w:tcBorders>
            <w:shd w:val="clear" w:color="auto" w:fill="FFFF00"/>
          </w:tcPr>
          <w:p w14:paraId="6C5771B9" w14:textId="77777777" w:rsidR="00235439" w:rsidRPr="0060085A" w:rsidRDefault="00235439" w:rsidP="00F32660">
            <w:pPr>
              <w:pStyle w:val="TAL"/>
              <w:rPr>
                <w:strike/>
                <w:sz w:val="10"/>
                <w:szCs w:val="10"/>
              </w:rPr>
            </w:pPr>
            <w:r w:rsidRPr="0060085A">
              <w:rPr>
                <w:rFonts w:hint="eastAsia"/>
                <w:strike/>
                <w:color w:val="FF0000"/>
                <w:sz w:val="10"/>
                <w:szCs w:val="10"/>
                <w:highlight w:val="yellow"/>
                <w:lang w:eastAsia="zh-CN"/>
              </w:rPr>
              <w:t>F</w:t>
            </w:r>
            <w:r w:rsidRPr="0060085A">
              <w:rPr>
                <w:strike/>
                <w:color w:val="FF0000"/>
                <w:sz w:val="10"/>
                <w:szCs w:val="10"/>
                <w:highlight w:val="yellow"/>
                <w:lang w:eastAsia="zh-CN"/>
              </w:rPr>
              <w:t>FS: Whether to add this FG and the content for each column if added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71B2ABE2" w14:textId="77777777" w:rsidR="00235439" w:rsidRPr="00235439" w:rsidRDefault="00235439" w:rsidP="00F32660">
            <w:pPr>
              <w:pStyle w:val="TAL"/>
              <w:rPr>
                <w:sz w:val="10"/>
                <w:szCs w:val="10"/>
                <w:lang w:eastAsia="ja-JP"/>
              </w:rPr>
            </w:pPr>
            <w:r w:rsidRPr="00235439">
              <w:rPr>
                <w:sz w:val="10"/>
                <w:szCs w:val="10"/>
                <w:lang w:eastAsia="ja-JP"/>
              </w:rPr>
              <w:t>Optional with capability signaling</w:t>
            </w:r>
          </w:p>
        </w:tc>
      </w:tr>
    </w:tbl>
    <w:p w14:paraId="43068F49" w14:textId="77777777" w:rsidR="00235439" w:rsidRDefault="00235439" w:rsidP="00FA57C3"/>
    <w:p w14:paraId="54F5ED0A" w14:textId="309D4B62" w:rsidR="0028003C" w:rsidRDefault="0028003C" w:rsidP="00FA57C3">
      <w:r>
        <w:t>We do not see the need to have a separate feature defined for the case with more than one monitoring occasio</w:t>
      </w:r>
      <w:r w:rsidR="004772FA">
        <w:t>n</w:t>
      </w:r>
      <w:r>
        <w:t xml:space="preserve">s within a slot for DCI format 2_4. The configuration should be allowed as long as it is supported </w:t>
      </w:r>
      <w:r w:rsidR="004772FA">
        <w:t>by the</w:t>
      </w:r>
      <w:r>
        <w:t xml:space="preserve"> UE PDCCH </w:t>
      </w:r>
      <w:r w:rsidR="004772FA">
        <w:t xml:space="preserve">monitoring </w:t>
      </w:r>
      <w:r>
        <w:t xml:space="preserve">capability </w:t>
      </w:r>
      <w:r w:rsidR="004772FA">
        <w:t>(e.g. the UE supports FG 3-5/3-5a/3-5b/11-2).</w:t>
      </w:r>
    </w:p>
    <w:p w14:paraId="490BE2FA" w14:textId="680F62CA" w:rsidR="004772FA" w:rsidRDefault="004772FA" w:rsidP="00FA57C3"/>
    <w:p w14:paraId="0F6D7B78" w14:textId="3553ACB9" w:rsidR="002A1C10" w:rsidRDefault="002A1C10" w:rsidP="00FA57C3">
      <w:r>
        <w:t>For FG 11-7</w:t>
      </w:r>
      <w:r w:rsidR="0060085A">
        <w:t>b</w:t>
      </w:r>
      <w:r>
        <w:t xml:space="preserve">, we support adding this FG to capture what </w:t>
      </w:r>
      <w:r w:rsidR="005E20FD">
        <w:t>was</w:t>
      </w:r>
      <w:r>
        <w:t xml:space="preserve"> concluded in RAN1#100-e email discussions.</w:t>
      </w:r>
    </w:p>
    <w:p w14:paraId="75B0864A" w14:textId="101CB7E7" w:rsidR="0028003C" w:rsidRDefault="0028003C" w:rsidP="00FA57C3"/>
    <w:p w14:paraId="0EF5C0FA" w14:textId="464DC446" w:rsidR="00E95142" w:rsidRDefault="00E95142" w:rsidP="00FA57C3">
      <w:r>
        <w:t>On the handling of CBG-based transmission, there is the same issue on PUSCH cancelation as in intra-UE prioritization. Similarly, we propose:</w:t>
      </w:r>
    </w:p>
    <w:p w14:paraId="306F893F" w14:textId="77777777" w:rsidR="00FF73C0" w:rsidRDefault="00FF73C0" w:rsidP="00FA57C3"/>
    <w:p w14:paraId="6B6D82C9" w14:textId="66C6866C" w:rsidR="00E95142" w:rsidRPr="00245A66" w:rsidRDefault="00E95142" w:rsidP="00E95142">
      <w:pPr>
        <w:rPr>
          <w:b/>
          <w:bCs/>
        </w:rPr>
      </w:pPr>
      <w:r w:rsidRPr="00245A66">
        <w:rPr>
          <w:b/>
          <w:bCs/>
        </w:rPr>
        <w:t xml:space="preserve">Proposal </w:t>
      </w:r>
      <w:r w:rsidR="00A0629E">
        <w:rPr>
          <w:b/>
          <w:bCs/>
        </w:rPr>
        <w:t>8</w:t>
      </w:r>
      <w:r w:rsidRPr="00245A66">
        <w:rPr>
          <w:b/>
          <w:bCs/>
        </w:rPr>
        <w:t xml:space="preserve">: Introduce </w:t>
      </w:r>
      <w:proofErr w:type="gramStart"/>
      <w:r w:rsidRPr="00245A66">
        <w:rPr>
          <w:b/>
          <w:bCs/>
        </w:rPr>
        <w:t>a</w:t>
      </w:r>
      <w:proofErr w:type="gramEnd"/>
      <w:r w:rsidRPr="00245A66">
        <w:rPr>
          <w:b/>
          <w:bCs/>
        </w:rPr>
        <w:t xml:space="preserve"> FG (e.g. 1</w:t>
      </w:r>
      <w:r>
        <w:rPr>
          <w:b/>
          <w:bCs/>
        </w:rPr>
        <w:t>1-7</w:t>
      </w:r>
      <w:r w:rsidR="004A74B0">
        <w:rPr>
          <w:b/>
          <w:bCs/>
        </w:rPr>
        <w:t>c</w:t>
      </w:r>
      <w:r w:rsidRPr="00245A66">
        <w:rPr>
          <w:b/>
          <w:bCs/>
        </w:rPr>
        <w:t>) that a UE is not expected to be scheduled with a CBG-based HARQ retransmission that does not include the full TB if the initial HARQ transmission was cancelled</w:t>
      </w:r>
      <w:r>
        <w:rPr>
          <w:b/>
          <w:bCs/>
        </w:rPr>
        <w:t xml:space="preserve"> in case of inter-UE cancelation</w:t>
      </w:r>
      <w:r w:rsidRPr="00245A66">
        <w:rPr>
          <w:b/>
          <w:bCs/>
        </w:rPr>
        <w:t>.</w:t>
      </w:r>
    </w:p>
    <w:p w14:paraId="7EF72C5A" w14:textId="77777777" w:rsidR="00E95142" w:rsidRDefault="00E95142" w:rsidP="00FA57C3"/>
    <w:p w14:paraId="1AB0EEBF" w14:textId="77777777" w:rsidR="0084336A" w:rsidRDefault="0084336A" w:rsidP="00FA57C3"/>
    <w:p w14:paraId="14A7BFFD" w14:textId="535BAD77" w:rsidR="00A0629E" w:rsidRDefault="00A0629E" w:rsidP="00A0629E">
      <w:pPr>
        <w:pStyle w:val="Heading1"/>
      </w:pPr>
      <w:r>
        <w:t>7.</w:t>
      </w:r>
      <w:r>
        <w:tab/>
        <w:t>FG 11-8 (Enhanced UL power control)</w:t>
      </w:r>
    </w:p>
    <w:p w14:paraId="7982C553" w14:textId="6E0E9272" w:rsidR="00A0629E" w:rsidRDefault="00A0629E" w:rsidP="00FA57C3">
      <w:r>
        <w:t>FG 11-8 was not discussed during RAN1#100bis-e for some reason, and the earlier version of the FG description from [2] is copied here.</w:t>
      </w:r>
    </w:p>
    <w:tbl>
      <w:tblPr>
        <w:tblW w:w="953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1"/>
        <w:gridCol w:w="720"/>
        <w:gridCol w:w="3330"/>
        <w:gridCol w:w="270"/>
        <w:gridCol w:w="360"/>
        <w:gridCol w:w="270"/>
        <w:gridCol w:w="270"/>
        <w:gridCol w:w="360"/>
        <w:gridCol w:w="270"/>
        <w:gridCol w:w="270"/>
        <w:gridCol w:w="810"/>
        <w:gridCol w:w="1260"/>
        <w:gridCol w:w="1080"/>
      </w:tblGrid>
      <w:tr w:rsidR="00A0629E" w:rsidRPr="00A0629E" w14:paraId="15754419" w14:textId="77777777" w:rsidTr="00FF73C0">
        <w:trPr>
          <w:trHeight w:val="20"/>
        </w:trPr>
        <w:tc>
          <w:tcPr>
            <w:tcW w:w="261" w:type="dxa"/>
            <w:tcBorders>
              <w:top w:val="single" w:sz="4" w:space="0" w:color="auto"/>
              <w:left w:val="single" w:sz="4" w:space="0" w:color="auto"/>
              <w:bottom w:val="single" w:sz="4" w:space="0" w:color="auto"/>
              <w:right w:val="single" w:sz="4" w:space="0" w:color="auto"/>
            </w:tcBorders>
            <w:shd w:val="clear" w:color="auto" w:fill="auto"/>
          </w:tcPr>
          <w:p w14:paraId="348FCB37" w14:textId="77777777" w:rsidR="00A0629E" w:rsidRPr="00A0629E" w:rsidRDefault="00A0629E" w:rsidP="000A3999">
            <w:pPr>
              <w:pStyle w:val="TAL"/>
              <w:rPr>
                <w:rFonts w:eastAsia="SimSun"/>
                <w:sz w:val="10"/>
                <w:szCs w:val="10"/>
                <w:lang w:eastAsia="zh-CN"/>
              </w:rPr>
            </w:pPr>
            <w:r w:rsidRPr="00A0629E">
              <w:rPr>
                <w:rFonts w:eastAsia="SimSun" w:hint="eastAsia"/>
                <w:sz w:val="10"/>
                <w:szCs w:val="10"/>
                <w:lang w:eastAsia="zh-CN"/>
              </w:rPr>
              <w:t>11-8</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73C54A" w14:textId="77777777" w:rsidR="00A0629E" w:rsidRPr="00A0629E" w:rsidRDefault="00A0629E" w:rsidP="000A3999">
            <w:pPr>
              <w:pStyle w:val="TAL"/>
              <w:rPr>
                <w:rFonts w:eastAsia="SimSun"/>
                <w:sz w:val="10"/>
                <w:szCs w:val="10"/>
                <w:lang w:eastAsia="zh-CN"/>
              </w:rPr>
            </w:pPr>
            <w:r w:rsidRPr="00A0629E">
              <w:rPr>
                <w:rFonts w:eastAsia="SimSun"/>
                <w:sz w:val="10"/>
                <w:szCs w:val="10"/>
                <w:lang w:eastAsia="zh-CN"/>
              </w:rPr>
              <w:t>Enhanced UL power control scheme</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3646638" w14:textId="77777777" w:rsidR="00A0629E" w:rsidRPr="00A0629E" w:rsidRDefault="00A0629E" w:rsidP="000A3999">
            <w:pPr>
              <w:pStyle w:val="TAL"/>
              <w:rPr>
                <w:sz w:val="10"/>
                <w:szCs w:val="10"/>
                <w:lang w:eastAsia="ja-JP"/>
              </w:rPr>
            </w:pPr>
            <w:r w:rsidRPr="00A0629E">
              <w:rPr>
                <w:sz w:val="10"/>
                <w:szCs w:val="10"/>
                <w:lang w:eastAsia="ja-JP"/>
              </w:rPr>
              <w:t xml:space="preserve">For </w:t>
            </w:r>
            <w:r w:rsidRPr="00A0629E">
              <w:rPr>
                <w:rFonts w:hint="eastAsia"/>
                <w:sz w:val="10"/>
                <w:szCs w:val="10"/>
                <w:lang w:eastAsia="ja-JP"/>
              </w:rPr>
              <w:t>DG-PUSCH, one bit (separately from SRI) in UL grant is used to indicate the open loop power control parameter set</w:t>
            </w:r>
            <w:r w:rsidRPr="00A0629E">
              <w:rPr>
                <w:sz w:val="10"/>
                <w:szCs w:val="10"/>
                <w:lang w:eastAsia="ja-JP"/>
              </w:rPr>
              <w:t xml:space="preserve"> if SRI is present in the UL grant, and 1 or 2 bits is used to indicate the P0 value if SRI is not present in the UL grant </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DB27757" w14:textId="77777777" w:rsidR="00A0629E" w:rsidRPr="00A0629E" w:rsidRDefault="00A0629E" w:rsidP="000A3999">
            <w:pPr>
              <w:pStyle w:val="TAL"/>
              <w:rPr>
                <w:sz w:val="10"/>
                <w:szCs w:val="10"/>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2992E54" w14:textId="77777777" w:rsidR="00A0629E" w:rsidRPr="00A0629E" w:rsidRDefault="00A0629E" w:rsidP="000A3999">
            <w:pPr>
              <w:pStyle w:val="TAL"/>
              <w:rPr>
                <w:rFonts w:eastAsia="SimSun"/>
                <w:sz w:val="10"/>
                <w:szCs w:val="10"/>
                <w:lang w:eastAsia="zh-CN"/>
              </w:rPr>
            </w:pPr>
            <w:r w:rsidRPr="00A0629E">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99331BE" w14:textId="77777777" w:rsidR="00A0629E" w:rsidRPr="00A0629E" w:rsidRDefault="00A0629E" w:rsidP="000A3999">
            <w:pPr>
              <w:pStyle w:val="TAL"/>
              <w:rPr>
                <w:sz w:val="10"/>
                <w:szCs w:val="10"/>
                <w:lang w:eastAsia="ja-JP"/>
              </w:rPr>
            </w:pPr>
            <w:r w:rsidRPr="00A0629E">
              <w:rPr>
                <w:rFonts w:hint="eastAsia"/>
                <w:sz w:val="10"/>
                <w:szCs w:val="10"/>
                <w:lang w:eastAsia="ja-JP"/>
              </w:rPr>
              <w:t>N/A</w:t>
            </w:r>
          </w:p>
        </w:tc>
        <w:tc>
          <w:tcPr>
            <w:tcW w:w="270" w:type="dxa"/>
            <w:tcBorders>
              <w:top w:val="single" w:sz="4" w:space="0" w:color="auto"/>
              <w:left w:val="single" w:sz="4" w:space="0" w:color="auto"/>
              <w:bottom w:val="single" w:sz="4" w:space="0" w:color="auto"/>
              <w:right w:val="single" w:sz="4" w:space="0" w:color="auto"/>
            </w:tcBorders>
          </w:tcPr>
          <w:p w14:paraId="1EE82F26" w14:textId="77777777" w:rsidR="00A0629E" w:rsidRPr="00A0629E" w:rsidRDefault="00A0629E" w:rsidP="000A3999">
            <w:pPr>
              <w:pStyle w:val="TAL"/>
              <w:rPr>
                <w:sz w:val="10"/>
                <w:szCs w:val="10"/>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C6598A6" w14:textId="77777777" w:rsidR="00A0629E" w:rsidRPr="00A0629E" w:rsidRDefault="00A0629E" w:rsidP="000A3999">
            <w:pPr>
              <w:pStyle w:val="TAL"/>
              <w:rPr>
                <w:sz w:val="10"/>
                <w:szCs w:val="10"/>
                <w:lang w:eastAsia="ja-JP"/>
              </w:rPr>
            </w:pPr>
            <w:r w:rsidRPr="00A0629E">
              <w:rPr>
                <w:rFonts w:hint="eastAsia"/>
                <w:sz w:val="10"/>
                <w:szCs w:val="10"/>
                <w:lang w:eastAsia="ja-JP"/>
              </w:rPr>
              <w:t>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09DFBF5" w14:textId="77777777" w:rsidR="00A0629E" w:rsidRPr="00A0629E" w:rsidRDefault="00A0629E" w:rsidP="000A3999">
            <w:pPr>
              <w:pStyle w:val="TAL"/>
              <w:rPr>
                <w:sz w:val="10"/>
                <w:szCs w:val="10"/>
                <w:lang w:eastAsia="ja-JP"/>
              </w:rPr>
            </w:pPr>
            <w:r w:rsidRPr="00A0629E">
              <w:rPr>
                <w:sz w:val="10"/>
                <w:szCs w:val="10"/>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7D7D62B" w14:textId="77777777" w:rsidR="00A0629E" w:rsidRPr="00A0629E" w:rsidRDefault="00A0629E" w:rsidP="000A3999">
            <w:pPr>
              <w:pStyle w:val="TAL"/>
              <w:rPr>
                <w:sz w:val="10"/>
                <w:szCs w:val="10"/>
                <w:lang w:eastAsia="ja-JP"/>
              </w:rPr>
            </w:pPr>
            <w:r w:rsidRPr="00A0629E">
              <w:rPr>
                <w:sz w:val="10"/>
                <w:szCs w:val="10"/>
                <w:lang w:eastAsia="ja-JP"/>
              </w:rPr>
              <w:t>[No]</w:t>
            </w:r>
          </w:p>
        </w:tc>
        <w:tc>
          <w:tcPr>
            <w:tcW w:w="810" w:type="dxa"/>
            <w:tcBorders>
              <w:top w:val="single" w:sz="4" w:space="0" w:color="auto"/>
              <w:left w:val="single" w:sz="4" w:space="0" w:color="auto"/>
              <w:bottom w:val="single" w:sz="4" w:space="0" w:color="auto"/>
              <w:right w:val="single" w:sz="4" w:space="0" w:color="auto"/>
            </w:tcBorders>
          </w:tcPr>
          <w:p w14:paraId="2E402CAE" w14:textId="77777777" w:rsidR="00A0629E" w:rsidRPr="00A0629E" w:rsidRDefault="00A0629E" w:rsidP="000A3999">
            <w:pPr>
              <w:pStyle w:val="TAL"/>
              <w:rPr>
                <w:sz w:val="10"/>
                <w:szCs w:val="10"/>
              </w:rPr>
            </w:pPr>
            <w:r w:rsidRPr="00A0629E">
              <w:rPr>
                <w:sz w:val="10"/>
                <w:szCs w:val="10"/>
              </w:rPr>
              <w:t>[</w:t>
            </w:r>
            <w:r w:rsidRPr="00A0629E">
              <w:rPr>
                <w:rFonts w:hint="eastAsia"/>
                <w:sz w:val="10"/>
                <w:szCs w:val="10"/>
              </w:rPr>
              <w:t>support mixture of FDD/TDD and/or FR1/FR2</w:t>
            </w:r>
            <w:r w:rsidRPr="00A0629E">
              <w:rPr>
                <w:sz w:val="10"/>
                <w:szCs w:val="10"/>
              </w:rPr>
              <w:t>]</w:t>
            </w:r>
            <w:r w:rsidRPr="00A0629E">
              <w:rPr>
                <w:rFonts w:hint="eastAsia"/>
                <w:sz w:val="10"/>
                <w:szCs w:val="10"/>
              </w:rPr>
              <w:t> </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EFEC8D4" w14:textId="77777777" w:rsidR="00A0629E" w:rsidRPr="00A0629E" w:rsidRDefault="00A0629E" w:rsidP="000A3999">
            <w:pPr>
              <w:pStyle w:val="TAL"/>
              <w:rPr>
                <w:sz w:val="10"/>
                <w:szCs w:val="1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6B6101" w14:textId="77777777" w:rsidR="00A0629E" w:rsidRPr="00A0629E" w:rsidRDefault="00A0629E" w:rsidP="000A3999">
            <w:pPr>
              <w:pStyle w:val="TAL"/>
              <w:rPr>
                <w:sz w:val="10"/>
                <w:szCs w:val="10"/>
                <w:lang w:eastAsia="ja-JP"/>
              </w:rPr>
            </w:pPr>
            <w:r w:rsidRPr="00A0629E">
              <w:rPr>
                <w:sz w:val="10"/>
                <w:szCs w:val="10"/>
                <w:lang w:eastAsia="ja-JP"/>
              </w:rPr>
              <w:t xml:space="preserve">Optional with capability </w:t>
            </w:r>
            <w:proofErr w:type="spellStart"/>
            <w:r w:rsidRPr="00A0629E">
              <w:rPr>
                <w:sz w:val="10"/>
                <w:szCs w:val="10"/>
                <w:lang w:eastAsia="ja-JP"/>
              </w:rPr>
              <w:t>signalling</w:t>
            </w:r>
            <w:proofErr w:type="spellEnd"/>
          </w:p>
        </w:tc>
      </w:tr>
    </w:tbl>
    <w:p w14:paraId="3AB2762C" w14:textId="401515F4" w:rsidR="00A0629E" w:rsidRDefault="00A0629E" w:rsidP="00FA57C3"/>
    <w:p w14:paraId="03F809D6" w14:textId="22FE77A0" w:rsidR="00A0629E" w:rsidRPr="00FF73C0" w:rsidRDefault="00A0629E" w:rsidP="00FA57C3">
      <w:pPr>
        <w:rPr>
          <w:b/>
          <w:bCs/>
        </w:rPr>
      </w:pPr>
      <w:r w:rsidRPr="00FF73C0">
        <w:rPr>
          <w:b/>
          <w:bCs/>
        </w:rPr>
        <w:t>Proposal 9: Introduce FG 11-8.</w:t>
      </w:r>
    </w:p>
    <w:p w14:paraId="2896E657" w14:textId="691FD01E" w:rsidR="00854A60" w:rsidRDefault="00A0629E" w:rsidP="00FB330B">
      <w:pPr>
        <w:pStyle w:val="Heading1"/>
      </w:pPr>
      <w:r>
        <w:t>8</w:t>
      </w:r>
      <w:r w:rsidR="008F6AB4">
        <w:t xml:space="preserve">. </w:t>
      </w:r>
      <w:r w:rsidR="009C5A97" w:rsidRPr="00FB330B">
        <w:t>Conclusion</w:t>
      </w:r>
      <w:r w:rsidR="004424BC" w:rsidRPr="00FB330B">
        <w:t>s</w:t>
      </w:r>
    </w:p>
    <w:p w14:paraId="3D92C48A" w14:textId="1C49EDF1" w:rsidR="004B6E8F" w:rsidRDefault="003E1C8C" w:rsidP="006B7633">
      <w:r>
        <w:t>In this contribution we share our views on</w:t>
      </w:r>
      <w:r w:rsidR="00E95142">
        <w:t xml:space="preserve"> UE features for URLLC/</w:t>
      </w:r>
      <w:proofErr w:type="spellStart"/>
      <w:r w:rsidR="00E95142">
        <w:t>IIoT</w:t>
      </w:r>
      <w:proofErr w:type="spellEnd"/>
      <w:r w:rsidR="00E95142">
        <w:t>, and propose the following:</w:t>
      </w:r>
    </w:p>
    <w:p w14:paraId="5B3A0201" w14:textId="0C625898" w:rsidR="00E95142" w:rsidRDefault="00E95142" w:rsidP="00A0629E">
      <w:pPr>
        <w:tabs>
          <w:tab w:val="left" w:pos="1779"/>
        </w:tabs>
      </w:pPr>
    </w:p>
    <w:p w14:paraId="3A63C529" w14:textId="77777777" w:rsidR="00A0629E" w:rsidRPr="00DF78FB" w:rsidRDefault="00A0629E" w:rsidP="00A0629E">
      <w:pPr>
        <w:rPr>
          <w:b/>
          <w:bCs/>
        </w:rPr>
      </w:pPr>
      <w:r w:rsidRPr="00B17042">
        <w:rPr>
          <w:b/>
          <w:bCs/>
        </w:rPr>
        <w:t>Proposal 1</w:t>
      </w:r>
      <w:r w:rsidRPr="0060085A">
        <w:rPr>
          <w:b/>
          <w:bCs/>
        </w:rPr>
        <w:t xml:space="preserve">: </w:t>
      </w:r>
      <w:r>
        <w:rPr>
          <w:b/>
          <w:bCs/>
        </w:rPr>
        <w:t>FG 11-2 (</w:t>
      </w:r>
      <w:r w:rsidRPr="00B17042">
        <w:rPr>
          <w:b/>
          <w:bCs/>
        </w:rPr>
        <w:t>Rel-16 PDCCH monitoring capability</w:t>
      </w:r>
      <w:r>
        <w:rPr>
          <w:b/>
          <w:bCs/>
        </w:rPr>
        <w:t>) is updated as follows</w:t>
      </w:r>
      <w:r w:rsidRPr="0060085A">
        <w:rPr>
          <w:b/>
          <w:bCs/>
        </w:rPr>
        <w:t>:</w:t>
      </w:r>
    </w:p>
    <w:tbl>
      <w:tblPr>
        <w:tblW w:w="968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351"/>
        <w:gridCol w:w="754"/>
        <w:gridCol w:w="2666"/>
        <w:gridCol w:w="270"/>
        <w:gridCol w:w="360"/>
        <w:gridCol w:w="360"/>
        <w:gridCol w:w="450"/>
        <w:gridCol w:w="720"/>
        <w:gridCol w:w="270"/>
        <w:gridCol w:w="270"/>
        <w:gridCol w:w="270"/>
        <w:gridCol w:w="2163"/>
        <w:gridCol w:w="779"/>
      </w:tblGrid>
      <w:tr w:rsidR="00A0629E" w:rsidRPr="006B7633" w14:paraId="21AF117E" w14:textId="77777777" w:rsidTr="000A3999">
        <w:trPr>
          <w:trHeight w:val="20"/>
        </w:trPr>
        <w:tc>
          <w:tcPr>
            <w:tcW w:w="351" w:type="dxa"/>
            <w:tcBorders>
              <w:top w:val="single" w:sz="4" w:space="0" w:color="auto"/>
              <w:left w:val="single" w:sz="4" w:space="0" w:color="auto"/>
              <w:bottom w:val="single" w:sz="4" w:space="0" w:color="auto"/>
              <w:right w:val="single" w:sz="4" w:space="0" w:color="auto"/>
            </w:tcBorders>
            <w:shd w:val="clear" w:color="auto" w:fill="auto"/>
          </w:tcPr>
          <w:p w14:paraId="208F86E5" w14:textId="77777777" w:rsidR="00A0629E" w:rsidRPr="006B7633" w:rsidRDefault="00A0629E" w:rsidP="000A3999">
            <w:pPr>
              <w:pStyle w:val="TAL"/>
              <w:rPr>
                <w:sz w:val="10"/>
                <w:szCs w:val="10"/>
              </w:rPr>
            </w:pPr>
            <w:r w:rsidRPr="006B7633">
              <w:rPr>
                <w:sz w:val="10"/>
                <w:szCs w:val="10"/>
              </w:rPr>
              <w:lastRenderedPageBreak/>
              <w:t>11-2</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D36C03B" w14:textId="77777777" w:rsidR="00A0629E" w:rsidRPr="006B7633" w:rsidRDefault="00A0629E" w:rsidP="000A3999">
            <w:pPr>
              <w:pStyle w:val="TAL"/>
              <w:rPr>
                <w:sz w:val="10"/>
                <w:szCs w:val="10"/>
              </w:rPr>
            </w:pPr>
            <w:r w:rsidRPr="006B7633">
              <w:rPr>
                <w:sz w:val="10"/>
                <w:szCs w:val="10"/>
              </w:rPr>
              <w:t xml:space="preserve">Rel-16 PDCCH monitoring capability </w:t>
            </w:r>
          </w:p>
        </w:tc>
        <w:tc>
          <w:tcPr>
            <w:tcW w:w="2666" w:type="dxa"/>
            <w:tcBorders>
              <w:top w:val="single" w:sz="4" w:space="0" w:color="auto"/>
              <w:left w:val="single" w:sz="4" w:space="0" w:color="auto"/>
              <w:bottom w:val="single" w:sz="4" w:space="0" w:color="auto"/>
              <w:right w:val="single" w:sz="4" w:space="0" w:color="auto"/>
            </w:tcBorders>
            <w:shd w:val="clear" w:color="auto" w:fill="auto"/>
          </w:tcPr>
          <w:p w14:paraId="78796462" w14:textId="77777777" w:rsidR="00A0629E" w:rsidRPr="00BC64FD" w:rsidRDefault="00A0629E" w:rsidP="000A3999">
            <w:pPr>
              <w:pStyle w:val="TAL"/>
              <w:numPr>
                <w:ilvl w:val="0"/>
                <w:numId w:val="23"/>
              </w:numPr>
              <w:rPr>
                <w:sz w:val="10"/>
                <w:szCs w:val="10"/>
                <w:lang w:val="en-GB"/>
              </w:rPr>
            </w:pPr>
            <w:r w:rsidRPr="00BC64FD">
              <w:rPr>
                <w:rFonts w:hint="eastAsia"/>
                <w:sz w:val="10"/>
                <w:szCs w:val="10"/>
              </w:rPr>
              <w:t>S</w:t>
            </w:r>
            <w:r w:rsidRPr="00BC64FD">
              <w:rPr>
                <w:sz w:val="10"/>
                <w:szCs w:val="10"/>
              </w:rPr>
              <w:t xml:space="preserve">upported combination(s) of (X, Y, </w:t>
            </w:r>
            <w:r w:rsidRPr="00BC64FD">
              <w:rPr>
                <w:sz w:val="10"/>
                <w:szCs w:val="10"/>
              </w:rPr>
              <w:sym w:font="Symbol" w:char="F06D"/>
            </w:r>
            <w:r w:rsidRPr="00BC64FD">
              <w:rPr>
                <w:sz w:val="10"/>
                <w:szCs w:val="10"/>
              </w:rPr>
              <w:t>). For each reported combination, the UE supports the limit C on the maximum number of non-overlapped CCEs for channel estimation per PDCCH monitoring span and the limit M on the maximum number of monitored PDCCH candidates per PDCCH monitoring span</w:t>
            </w:r>
            <w:r w:rsidRPr="00BC64FD">
              <w:rPr>
                <w:sz w:val="10"/>
                <w:szCs w:val="10"/>
                <w:lang w:val="en-GB"/>
              </w:rPr>
              <w:t xml:space="preserve"> </w:t>
            </w:r>
          </w:p>
          <w:p w14:paraId="640CF258" w14:textId="77777777" w:rsidR="00A0629E" w:rsidRPr="00BC64FD" w:rsidRDefault="00A0629E" w:rsidP="000A3999">
            <w:pPr>
              <w:pStyle w:val="TAL"/>
              <w:numPr>
                <w:ilvl w:val="0"/>
                <w:numId w:val="23"/>
              </w:numPr>
              <w:rPr>
                <w:sz w:val="10"/>
                <w:szCs w:val="10"/>
              </w:rPr>
            </w:pPr>
            <w:r w:rsidRPr="00BC64FD">
              <w:rPr>
                <w:sz w:val="10"/>
                <w:szCs w:val="10"/>
                <w:lang w:val="en-GB"/>
              </w:rPr>
              <w:t>[If UE reports the support of more than one combination of (X, Y) for a given SCS, and if multiple combinations of (X, Y) are valid for the span pattern, the combination (X, Y) with the maximum value of C and M from the valid combinations is applied]</w:t>
            </w:r>
          </w:p>
          <w:p w14:paraId="5FBA05CA" w14:textId="77777777" w:rsidR="00A0629E" w:rsidRPr="006B7633" w:rsidRDefault="00A0629E" w:rsidP="000A3999">
            <w:pPr>
              <w:pStyle w:val="TAL"/>
              <w:numPr>
                <w:ilvl w:val="0"/>
                <w:numId w:val="23"/>
              </w:numPr>
              <w:rPr>
                <w:sz w:val="10"/>
                <w:szCs w:val="10"/>
              </w:rPr>
            </w:pPr>
            <w:r w:rsidRPr="00BC64FD">
              <w:rPr>
                <w:rFonts w:hint="eastAsia"/>
                <w:sz w:val="10"/>
                <w:szCs w:val="10"/>
                <w:lang w:val="en-GB"/>
              </w:rPr>
              <w:t>C</w:t>
            </w:r>
            <w:r w:rsidRPr="00BC64FD">
              <w:rPr>
                <w:sz w:val="10"/>
                <w:szCs w:val="10"/>
                <w:lang w:val="en-GB"/>
              </w:rPr>
              <w:t>apability on the number of CCs for monitoring a maximum number of BDs and non-overlapped CCEs per span when configured with DL CA with Rel-16 PDCCH monitoring capability on all the serving cells.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E7CFED4" w14:textId="77777777" w:rsidR="00A0629E" w:rsidRPr="00B17042" w:rsidRDefault="00A0629E" w:rsidP="000A3999">
            <w:pPr>
              <w:pStyle w:val="TAL"/>
              <w:rPr>
                <w:strike/>
                <w:sz w:val="10"/>
                <w:szCs w:val="10"/>
                <w:highlight w:val="yellow"/>
              </w:rPr>
            </w:pPr>
            <w:r w:rsidRPr="00B17042">
              <w:rPr>
                <w:rFonts w:hint="eastAsia"/>
                <w:strike/>
                <w:color w:val="FF0000"/>
                <w:sz w:val="10"/>
                <w:szCs w:val="10"/>
                <w:highlight w:val="yellow"/>
              </w:rPr>
              <w:t>3-5b</w:t>
            </w:r>
            <w:r w:rsidRPr="00B17042">
              <w:rPr>
                <w:strike/>
                <w:color w:val="FF0000"/>
                <w:sz w:val="10"/>
                <w:szCs w:val="10"/>
                <w:highlight w:val="yellow"/>
              </w:rPr>
              <w:t xml:space="preserve"> (TBD)</w:t>
            </w:r>
            <w:r w:rsidRPr="00B17042">
              <w:rPr>
                <w:rFonts w:hint="eastAsia"/>
                <w:strike/>
                <w:color w:val="FF0000"/>
                <w:sz w:val="10"/>
                <w:szCs w:val="10"/>
                <w:highlight w:val="yellow"/>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C49132A" w14:textId="77777777" w:rsidR="00A0629E" w:rsidRPr="006B7633" w:rsidRDefault="00A0629E" w:rsidP="000A3999">
            <w:pPr>
              <w:pStyle w:val="TAL"/>
              <w:rPr>
                <w:i/>
                <w:sz w:val="10"/>
                <w:szCs w:val="10"/>
              </w:rPr>
            </w:pPr>
            <w:r w:rsidRPr="006B7633">
              <w:rPr>
                <w:rFonts w:hint="eastAsia"/>
                <w:sz w:val="10"/>
                <w:szCs w:val="10"/>
              </w:rPr>
              <w:t>Yes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A70E762" w14:textId="77777777" w:rsidR="00A0629E" w:rsidRPr="006B7633" w:rsidRDefault="00A0629E" w:rsidP="000A3999">
            <w:pPr>
              <w:pStyle w:val="TAL"/>
              <w:rPr>
                <w:i/>
                <w:sz w:val="10"/>
                <w:szCs w:val="10"/>
              </w:rPr>
            </w:pPr>
            <w:r w:rsidRPr="006B7633">
              <w:rPr>
                <w:rFonts w:hint="eastAsia"/>
                <w:sz w:val="10"/>
                <w:szCs w:val="10"/>
              </w:rPr>
              <w:t>N/A</w:t>
            </w:r>
          </w:p>
        </w:tc>
        <w:tc>
          <w:tcPr>
            <w:tcW w:w="450" w:type="dxa"/>
            <w:tcBorders>
              <w:top w:val="single" w:sz="4" w:space="0" w:color="auto"/>
              <w:left w:val="single" w:sz="4" w:space="0" w:color="auto"/>
              <w:bottom w:val="single" w:sz="4" w:space="0" w:color="auto"/>
              <w:right w:val="single" w:sz="4" w:space="0" w:color="auto"/>
            </w:tcBorders>
          </w:tcPr>
          <w:p w14:paraId="18696C20" w14:textId="77777777" w:rsidR="00A0629E" w:rsidRPr="006B7633" w:rsidRDefault="00A0629E" w:rsidP="000A3999">
            <w:pPr>
              <w:pStyle w:val="TAL"/>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65D315" w14:textId="77777777" w:rsidR="00A0629E" w:rsidRPr="002B767F" w:rsidRDefault="00A0629E" w:rsidP="000A3999">
            <w:pPr>
              <w:pStyle w:val="TAL"/>
              <w:rPr>
                <w:sz w:val="10"/>
                <w:szCs w:val="10"/>
                <w:highlight w:val="yellow"/>
              </w:rPr>
            </w:pPr>
            <w:r w:rsidRPr="00B17042">
              <w:rPr>
                <w:rFonts w:hint="eastAsia"/>
                <w:strike/>
                <w:color w:val="FF0000"/>
                <w:sz w:val="10"/>
                <w:szCs w:val="10"/>
                <w:highlight w:val="yellow"/>
              </w:rPr>
              <w:t>[</w:t>
            </w:r>
            <w:r w:rsidRPr="00B17042">
              <w:rPr>
                <w:color w:val="FF0000"/>
                <w:sz w:val="10"/>
                <w:szCs w:val="10"/>
                <w:highlight w:val="yellow"/>
              </w:rPr>
              <w:t xml:space="preserve">Per </w:t>
            </w:r>
            <w:r w:rsidRPr="002B767F">
              <w:rPr>
                <w:sz w:val="10"/>
                <w:szCs w:val="10"/>
                <w:highlight w:val="yellow"/>
              </w:rPr>
              <w:t>FSPC</w:t>
            </w:r>
            <w:r w:rsidRPr="00B17042">
              <w:rPr>
                <w:strike/>
                <w:color w:val="FF0000"/>
                <w:sz w:val="10"/>
                <w:szCs w:val="10"/>
                <w:highlight w:val="yellow"/>
              </w:rPr>
              <w:t>]</w:t>
            </w:r>
          </w:p>
          <w:p w14:paraId="205F7CBC" w14:textId="77777777" w:rsidR="00A0629E" w:rsidRPr="002B767F" w:rsidRDefault="00A0629E" w:rsidP="000A3999">
            <w:pPr>
              <w:pStyle w:val="TAL"/>
              <w:rPr>
                <w:sz w:val="10"/>
                <w:szCs w:val="10"/>
                <w:highlight w:val="yellow"/>
              </w:rPr>
            </w:pPr>
          </w:p>
          <w:p w14:paraId="0A41034E" w14:textId="77777777" w:rsidR="00A0629E" w:rsidRPr="002B767F" w:rsidRDefault="00A0629E" w:rsidP="000A3999">
            <w:pPr>
              <w:pStyle w:val="TAL"/>
              <w:rPr>
                <w:sz w:val="10"/>
                <w:szCs w:val="10"/>
                <w:highlight w:val="yellow"/>
                <w:lang w:eastAsia="ja-JP"/>
              </w:rPr>
            </w:pPr>
            <w:r w:rsidRPr="00B17042">
              <w:rPr>
                <w:strike/>
                <w:color w:val="FF0000"/>
                <w:sz w:val="10"/>
                <w:szCs w:val="10"/>
                <w:highlight w:val="yellow"/>
              </w:rPr>
              <w:t xml:space="preserve">FFS: </w:t>
            </w:r>
            <w:r w:rsidRPr="002B767F">
              <w:rPr>
                <w:sz w:val="10"/>
                <w:szCs w:val="10"/>
                <w:highlight w:val="yellow"/>
              </w:rPr>
              <w:t>Component 3) reported per UE</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B2873FD" w14:textId="77777777" w:rsidR="00A0629E" w:rsidRPr="002B767F" w:rsidRDefault="00A0629E" w:rsidP="000A3999">
            <w:pPr>
              <w:pStyle w:val="TAL"/>
              <w:rPr>
                <w:sz w:val="10"/>
                <w:szCs w:val="10"/>
                <w:highlight w:val="yellow"/>
              </w:rPr>
            </w:pPr>
            <w:r w:rsidRPr="002B767F">
              <w:rPr>
                <w:sz w:val="10"/>
                <w:szCs w:val="10"/>
                <w:highlight w:val="yellow"/>
              </w:rPr>
              <w:t>[</w:t>
            </w:r>
            <w:r w:rsidRPr="002B767F">
              <w:rPr>
                <w:rFonts w:hint="eastAsia"/>
                <w:sz w:val="10"/>
                <w:szCs w:val="10"/>
                <w:highlight w:val="yellow"/>
              </w:rPr>
              <w:t>N/A</w:t>
            </w:r>
            <w:r w:rsidRPr="002B767F">
              <w:rPr>
                <w:sz w:val="10"/>
                <w:szCs w:val="10"/>
                <w:highlight w:val="yellow"/>
              </w:rPr>
              <w: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9F6BB00" w14:textId="77777777" w:rsidR="00A0629E" w:rsidRPr="002B767F" w:rsidRDefault="00A0629E" w:rsidP="000A3999">
            <w:pPr>
              <w:pStyle w:val="TAL"/>
              <w:rPr>
                <w:sz w:val="10"/>
                <w:szCs w:val="10"/>
                <w:highlight w:val="yellow"/>
              </w:rPr>
            </w:pPr>
            <w:r w:rsidRPr="002B767F">
              <w:rPr>
                <w:sz w:val="10"/>
                <w:szCs w:val="10"/>
                <w:highlight w:val="yellow"/>
              </w:rPr>
              <w:t>[N/A]</w:t>
            </w:r>
          </w:p>
        </w:tc>
        <w:tc>
          <w:tcPr>
            <w:tcW w:w="270" w:type="dxa"/>
            <w:tcBorders>
              <w:top w:val="single" w:sz="4" w:space="0" w:color="auto"/>
              <w:left w:val="single" w:sz="4" w:space="0" w:color="auto"/>
              <w:bottom w:val="single" w:sz="4" w:space="0" w:color="auto"/>
              <w:right w:val="single" w:sz="4" w:space="0" w:color="auto"/>
            </w:tcBorders>
          </w:tcPr>
          <w:p w14:paraId="6970E635" w14:textId="77777777" w:rsidR="00A0629E" w:rsidRPr="002B767F" w:rsidRDefault="00A0629E" w:rsidP="000A3999">
            <w:pPr>
              <w:pStyle w:val="TAL"/>
              <w:rPr>
                <w:sz w:val="10"/>
                <w:szCs w:val="10"/>
                <w:highlight w:val="yellow"/>
              </w:rPr>
            </w:pPr>
            <w:r w:rsidRPr="002B767F">
              <w:rPr>
                <w:sz w:val="10"/>
                <w:szCs w:val="10"/>
                <w:highlight w:val="yellow"/>
              </w:rPr>
              <w:t>[N/A]</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B3C7F15" w14:textId="77777777" w:rsidR="00A0629E" w:rsidRPr="00BC64FD" w:rsidRDefault="00A0629E" w:rsidP="000A3999">
            <w:pPr>
              <w:pStyle w:val="TAL"/>
              <w:rPr>
                <w:sz w:val="10"/>
                <w:szCs w:val="10"/>
              </w:rPr>
            </w:pPr>
            <w:r w:rsidRPr="00BC64FD">
              <w:rPr>
                <w:sz w:val="10"/>
                <w:szCs w:val="10"/>
              </w:rPr>
              <w:t xml:space="preserve">This capability is signaled for SCS 15 kHz and 30 kHz. </w:t>
            </w:r>
          </w:p>
          <w:p w14:paraId="4AE41DD2" w14:textId="77777777" w:rsidR="00A0629E" w:rsidRPr="00BC64FD" w:rsidRDefault="00A0629E" w:rsidP="000A3999">
            <w:pPr>
              <w:pStyle w:val="TAL"/>
              <w:rPr>
                <w:sz w:val="10"/>
                <w:szCs w:val="10"/>
              </w:rPr>
            </w:pPr>
          </w:p>
          <w:p w14:paraId="2C58EF49" w14:textId="77777777" w:rsidR="00A0629E" w:rsidRPr="00BC64FD" w:rsidRDefault="00A0629E" w:rsidP="000A3999">
            <w:pPr>
              <w:pStyle w:val="TAL"/>
              <w:rPr>
                <w:sz w:val="10"/>
                <w:szCs w:val="10"/>
              </w:rPr>
            </w:pPr>
          </w:p>
          <w:p w14:paraId="6AE08FDF" w14:textId="77777777" w:rsidR="00A0629E" w:rsidRPr="00BC64FD" w:rsidRDefault="00A0629E" w:rsidP="000A3999">
            <w:pPr>
              <w:pStyle w:val="TAL"/>
              <w:rPr>
                <w:sz w:val="10"/>
                <w:szCs w:val="10"/>
              </w:rPr>
            </w:pPr>
            <w:r w:rsidRPr="00BC64FD">
              <w:rPr>
                <w:sz w:val="10"/>
                <w:szCs w:val="10"/>
              </w:rPr>
              <w:t xml:space="preserve">For </w:t>
            </w:r>
            <w:r w:rsidRPr="00BC64FD">
              <w:rPr>
                <w:sz w:val="10"/>
                <w:szCs w:val="10"/>
              </w:rPr>
              <w:sym w:font="Symbol" w:char="F06D"/>
            </w:r>
            <w:r w:rsidRPr="00BC64FD">
              <w:rPr>
                <w:sz w:val="10"/>
                <w:szCs w:val="10"/>
              </w:rPr>
              <w:t xml:space="preserve">=0 and 1, candidate value set for (X, Y, </w:t>
            </w:r>
            <w:r w:rsidRPr="00BC64FD">
              <w:rPr>
                <w:sz w:val="10"/>
                <w:szCs w:val="10"/>
              </w:rPr>
              <w:sym w:font="Symbol" w:char="F06D"/>
            </w:r>
            <w:r w:rsidRPr="00BC64FD">
              <w:rPr>
                <w:sz w:val="10"/>
                <w:szCs w:val="10"/>
              </w:rPr>
              <w:t xml:space="preserve">): {(7, 3, </w:t>
            </w:r>
            <w:r w:rsidRPr="00BC64FD">
              <w:rPr>
                <w:sz w:val="10"/>
                <w:szCs w:val="10"/>
              </w:rPr>
              <w:sym w:font="Symbol" w:char="F06D"/>
            </w:r>
            <w:proofErr w:type="gramStart"/>
            <w:r w:rsidRPr="00BC64FD">
              <w:rPr>
                <w:sz w:val="10"/>
                <w:szCs w:val="10"/>
              </w:rPr>
              <w:t>),  (</w:t>
            </w:r>
            <w:proofErr w:type="gramEnd"/>
            <w:r w:rsidRPr="00BC64FD">
              <w:rPr>
                <w:sz w:val="10"/>
                <w:szCs w:val="10"/>
              </w:rPr>
              <w:t xml:space="preserve">4, 3, </w:t>
            </w:r>
            <w:r w:rsidRPr="00BC64FD">
              <w:rPr>
                <w:sz w:val="10"/>
                <w:szCs w:val="10"/>
              </w:rPr>
              <w:sym w:font="Symbol" w:char="F06D"/>
            </w:r>
            <w:r w:rsidRPr="00BC64FD">
              <w:rPr>
                <w:sz w:val="10"/>
                <w:szCs w:val="10"/>
              </w:rPr>
              <w:t xml:space="preserve">),  (2, 2, </w:t>
            </w:r>
            <w:r w:rsidRPr="00BC64FD">
              <w:rPr>
                <w:sz w:val="10"/>
                <w:szCs w:val="10"/>
              </w:rPr>
              <w:sym w:font="Symbol" w:char="F06D"/>
            </w:r>
            <w:r w:rsidRPr="00BC64FD">
              <w:rPr>
                <w:sz w:val="10"/>
                <w:szCs w:val="10"/>
              </w:rPr>
              <w:t>)}</w:t>
            </w:r>
          </w:p>
          <w:p w14:paraId="43FC3B5F" w14:textId="77777777" w:rsidR="00A0629E" w:rsidRPr="00BC64FD" w:rsidRDefault="00A0629E" w:rsidP="000A3999">
            <w:pPr>
              <w:pStyle w:val="TAL"/>
              <w:rPr>
                <w:sz w:val="10"/>
                <w:szCs w:val="10"/>
              </w:rPr>
            </w:pPr>
          </w:p>
          <w:p w14:paraId="3E7E91F0" w14:textId="77777777" w:rsidR="00A0629E" w:rsidRPr="00BC64FD" w:rsidRDefault="00A0629E" w:rsidP="000A3999">
            <w:pPr>
              <w:pStyle w:val="TAL"/>
              <w:rPr>
                <w:sz w:val="10"/>
                <w:szCs w:val="10"/>
              </w:rPr>
            </w:pPr>
            <w:r w:rsidRPr="00BC64FD">
              <w:rPr>
                <w:sz w:val="10"/>
                <w:szCs w:val="10"/>
              </w:rPr>
              <w:t xml:space="preserve">For component 1, a list of separate UE capabilities (X, Y, </w:t>
            </w:r>
            <w:r w:rsidRPr="00BC64FD">
              <w:rPr>
                <w:sz w:val="10"/>
                <w:szCs w:val="10"/>
              </w:rPr>
              <w:sym w:font="Symbol" w:char="F06D"/>
            </w:r>
            <w:r w:rsidRPr="00BC64FD">
              <w:rPr>
                <w:sz w:val="10"/>
                <w:szCs w:val="10"/>
              </w:rPr>
              <w:t>)for processing capability #1;</w:t>
            </w:r>
          </w:p>
          <w:p w14:paraId="18B189A5" w14:textId="77777777" w:rsidR="00A0629E" w:rsidRPr="00BC64FD" w:rsidRDefault="00A0629E" w:rsidP="000A3999">
            <w:pPr>
              <w:pStyle w:val="TAL"/>
              <w:rPr>
                <w:sz w:val="10"/>
                <w:szCs w:val="10"/>
              </w:rPr>
            </w:pPr>
          </w:p>
          <w:p w14:paraId="6DFA302B" w14:textId="77777777" w:rsidR="00A0629E" w:rsidRPr="00BC64FD" w:rsidRDefault="00A0629E" w:rsidP="000A3999">
            <w:pPr>
              <w:pStyle w:val="TAL"/>
              <w:rPr>
                <w:sz w:val="10"/>
                <w:szCs w:val="10"/>
              </w:rPr>
            </w:pPr>
            <w:r w:rsidRPr="00BC64FD">
              <w:rPr>
                <w:sz w:val="10"/>
                <w:szCs w:val="10"/>
              </w:rPr>
              <w:t xml:space="preserve">For component 1, a list of separate UE capabilities (X, Y, </w:t>
            </w:r>
            <w:r w:rsidRPr="00BC64FD">
              <w:rPr>
                <w:sz w:val="10"/>
                <w:szCs w:val="10"/>
              </w:rPr>
              <w:sym w:font="Symbol" w:char="F06D"/>
            </w:r>
            <w:r w:rsidRPr="00BC64FD">
              <w:rPr>
                <w:sz w:val="10"/>
                <w:szCs w:val="10"/>
              </w:rPr>
              <w:t>)for processing capability #2;</w:t>
            </w:r>
          </w:p>
          <w:p w14:paraId="3216C86D" w14:textId="77777777" w:rsidR="00A0629E" w:rsidRPr="00BC64FD" w:rsidRDefault="00A0629E" w:rsidP="000A3999">
            <w:pPr>
              <w:pStyle w:val="TAL"/>
              <w:rPr>
                <w:sz w:val="10"/>
                <w:szCs w:val="10"/>
              </w:rPr>
            </w:pPr>
          </w:p>
          <w:p w14:paraId="2F13B92B" w14:textId="77777777" w:rsidR="00A0629E" w:rsidRPr="00BC64FD" w:rsidRDefault="00A0629E" w:rsidP="000A3999">
            <w:pPr>
              <w:pStyle w:val="TAL"/>
              <w:rPr>
                <w:sz w:val="10"/>
                <w:szCs w:val="10"/>
              </w:rPr>
            </w:pPr>
            <w:r w:rsidRPr="00BC64FD">
              <w:rPr>
                <w:sz w:val="10"/>
                <w:szCs w:val="10"/>
              </w:rPr>
              <w:t>For component 3, if UE supports carrier aggregation with more than 2 DL carriers with Rel-16 PDCCH monitoring capability on all the carriers, UE should report this capability.</w:t>
            </w:r>
          </w:p>
          <w:p w14:paraId="22B3699C" w14:textId="77777777" w:rsidR="00A0629E" w:rsidRPr="00BC64FD" w:rsidRDefault="00A0629E" w:rsidP="000A3999">
            <w:pPr>
              <w:pStyle w:val="TAL"/>
              <w:rPr>
                <w:sz w:val="10"/>
                <w:szCs w:val="10"/>
              </w:rPr>
            </w:pPr>
          </w:p>
          <w:p w14:paraId="57E747FB" w14:textId="77777777" w:rsidR="00A0629E" w:rsidRPr="006B7633" w:rsidRDefault="00A0629E" w:rsidP="000A3999">
            <w:pPr>
              <w:pStyle w:val="TAL"/>
              <w:rPr>
                <w:sz w:val="10"/>
                <w:szCs w:val="10"/>
              </w:rPr>
            </w:pPr>
            <w:r w:rsidRPr="00BC64FD">
              <w:rPr>
                <w:sz w:val="10"/>
                <w:szCs w:val="10"/>
                <w:lang w:eastAsia="ja-JP"/>
              </w:rPr>
              <w:t>Candidate value for component 3: {2, 3, …, 16}</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5EC15EDE" w14:textId="77777777" w:rsidR="00A0629E" w:rsidRPr="006B7633" w:rsidRDefault="00A0629E" w:rsidP="000A3999">
            <w:pPr>
              <w:pStyle w:val="TAL"/>
              <w:rPr>
                <w:sz w:val="10"/>
                <w:szCs w:val="10"/>
              </w:rPr>
            </w:pPr>
            <w:r w:rsidRPr="006B7633">
              <w:rPr>
                <w:sz w:val="10"/>
                <w:szCs w:val="10"/>
              </w:rPr>
              <w:t xml:space="preserve">Optional with capability </w:t>
            </w:r>
            <w:proofErr w:type="spellStart"/>
            <w:r w:rsidRPr="006B7633">
              <w:rPr>
                <w:sz w:val="10"/>
                <w:szCs w:val="10"/>
              </w:rPr>
              <w:t>signalling</w:t>
            </w:r>
            <w:proofErr w:type="spellEnd"/>
          </w:p>
          <w:p w14:paraId="3B616010" w14:textId="77777777" w:rsidR="00A0629E" w:rsidRPr="006B7633" w:rsidRDefault="00A0629E" w:rsidP="000A3999">
            <w:pPr>
              <w:pStyle w:val="TAL"/>
              <w:rPr>
                <w:sz w:val="10"/>
                <w:szCs w:val="10"/>
              </w:rPr>
            </w:pPr>
          </w:p>
        </w:tc>
      </w:tr>
    </w:tbl>
    <w:p w14:paraId="33ED8713" w14:textId="77777777" w:rsidR="00A0629E" w:rsidRDefault="00A0629E" w:rsidP="00A0629E">
      <w:pPr>
        <w:tabs>
          <w:tab w:val="left" w:pos="1779"/>
        </w:tabs>
      </w:pPr>
    </w:p>
    <w:p w14:paraId="66EEB2CC" w14:textId="77777777" w:rsidR="00A0629E" w:rsidRDefault="00A0629E" w:rsidP="00A0629E">
      <w:pPr>
        <w:rPr>
          <w:b/>
          <w:bCs/>
          <w:szCs w:val="22"/>
        </w:rPr>
      </w:pPr>
      <w:r w:rsidRPr="0059778E">
        <w:rPr>
          <w:b/>
          <w:bCs/>
          <w:szCs w:val="22"/>
        </w:rPr>
        <w:t xml:space="preserve">Proposal </w:t>
      </w:r>
      <w:r>
        <w:rPr>
          <w:b/>
          <w:bCs/>
          <w:szCs w:val="22"/>
        </w:rPr>
        <w:t>2</w:t>
      </w:r>
      <w:r w:rsidRPr="0059778E">
        <w:rPr>
          <w:b/>
          <w:bCs/>
          <w:szCs w:val="22"/>
        </w:rPr>
        <w:t xml:space="preserve">: </w:t>
      </w:r>
      <w:r>
        <w:rPr>
          <w:b/>
          <w:bCs/>
          <w:szCs w:val="22"/>
        </w:rPr>
        <w:t xml:space="preserve">Split FG 11-2b into 3 FGs, corresponding to 3-1, 3-2 and 3-5b for Rel-15 PDCCH monitoring capability in case of mixed </w:t>
      </w:r>
      <w:r w:rsidRPr="00FA57C3">
        <w:rPr>
          <w:b/>
          <w:bCs/>
          <w:szCs w:val="22"/>
        </w:rPr>
        <w:t>Rel-15 and Rel-16 PDCCH monitoring capability</w:t>
      </w:r>
      <w:r w:rsidRPr="0059778E">
        <w:rPr>
          <w:b/>
          <w:bCs/>
          <w:szCs w:val="22"/>
        </w:rPr>
        <w:t>.</w:t>
      </w:r>
    </w:p>
    <w:p w14:paraId="6E4E27DB" w14:textId="77777777" w:rsidR="00A0629E" w:rsidRDefault="00A0629E" w:rsidP="00A0629E">
      <w:pPr>
        <w:pStyle w:val="ListParagraph"/>
        <w:numPr>
          <w:ilvl w:val="0"/>
          <w:numId w:val="30"/>
        </w:numPr>
        <w:rPr>
          <w:b/>
          <w:bCs/>
        </w:rPr>
      </w:pPr>
      <w:r>
        <w:rPr>
          <w:b/>
          <w:bCs/>
        </w:rPr>
        <w:t xml:space="preserve">If any of the CCs with Rel-15 PDCCH monitoring capability is configured according to FG 3-5b, the </w:t>
      </w:r>
      <w:proofErr w:type="spellStart"/>
      <w:r>
        <w:rPr>
          <w:b/>
          <w:bCs/>
        </w:rPr>
        <w:t>gNB</w:t>
      </w:r>
      <w:proofErr w:type="spellEnd"/>
      <w:r>
        <w:rPr>
          <w:b/>
          <w:bCs/>
        </w:rPr>
        <w:t xml:space="preserve"> can only configure one of the combinations reported for the FG corresponding to the mixed 3-5b and </w:t>
      </w:r>
      <w:r w:rsidRPr="00FA57C3">
        <w:rPr>
          <w:b/>
          <w:bCs/>
        </w:rPr>
        <w:t>Rel-16 PDCCH monitoring capability</w:t>
      </w:r>
      <w:r w:rsidRPr="0059778E">
        <w:rPr>
          <w:b/>
          <w:bCs/>
        </w:rPr>
        <w:t>.</w:t>
      </w:r>
    </w:p>
    <w:p w14:paraId="475BF50B" w14:textId="77777777" w:rsidR="00A0629E" w:rsidRPr="00A9535D" w:rsidRDefault="00A0629E" w:rsidP="00A0629E">
      <w:pPr>
        <w:pStyle w:val="ListParagraph"/>
        <w:numPr>
          <w:ilvl w:val="0"/>
          <w:numId w:val="30"/>
        </w:numPr>
        <w:rPr>
          <w:b/>
          <w:bCs/>
        </w:rPr>
      </w:pPr>
      <w:r>
        <w:rPr>
          <w:b/>
          <w:bCs/>
        </w:rPr>
        <w:t xml:space="preserve">Otherwise, if any of the CCs with Rel-15 PDCCH monitoring capability is configured according to FG 3-2, the </w:t>
      </w:r>
      <w:proofErr w:type="spellStart"/>
      <w:r>
        <w:rPr>
          <w:b/>
          <w:bCs/>
        </w:rPr>
        <w:t>gNB</w:t>
      </w:r>
      <w:proofErr w:type="spellEnd"/>
      <w:r>
        <w:rPr>
          <w:b/>
          <w:bCs/>
        </w:rPr>
        <w:t xml:space="preserve"> can only configure one of the combinations reported for the FG corresponding to the mixed 3-2 and </w:t>
      </w:r>
      <w:r w:rsidRPr="00FA57C3">
        <w:rPr>
          <w:b/>
          <w:bCs/>
        </w:rPr>
        <w:t>Rel-16 PDCCH monitoring capability</w:t>
      </w:r>
      <w:r w:rsidRPr="0059778E">
        <w:rPr>
          <w:b/>
          <w:bCs/>
        </w:rPr>
        <w:t>.</w:t>
      </w:r>
    </w:p>
    <w:p w14:paraId="2DD483D5" w14:textId="77777777" w:rsidR="00A0629E" w:rsidRPr="00A9535D" w:rsidRDefault="00A0629E" w:rsidP="00A0629E">
      <w:pPr>
        <w:pStyle w:val="ListParagraph"/>
        <w:numPr>
          <w:ilvl w:val="0"/>
          <w:numId w:val="30"/>
        </w:numPr>
        <w:rPr>
          <w:b/>
          <w:bCs/>
        </w:rPr>
      </w:pPr>
      <w:r>
        <w:rPr>
          <w:b/>
          <w:bCs/>
        </w:rPr>
        <w:t xml:space="preserve">Otherwise, the </w:t>
      </w:r>
      <w:proofErr w:type="spellStart"/>
      <w:r>
        <w:rPr>
          <w:b/>
          <w:bCs/>
        </w:rPr>
        <w:t>gNB</w:t>
      </w:r>
      <w:proofErr w:type="spellEnd"/>
      <w:r>
        <w:rPr>
          <w:b/>
          <w:bCs/>
        </w:rPr>
        <w:t xml:space="preserve"> can only configure any of the combinations reported.</w:t>
      </w:r>
    </w:p>
    <w:p w14:paraId="02C8A857" w14:textId="77777777" w:rsidR="00A0629E" w:rsidRDefault="00A0629E" w:rsidP="00A0629E">
      <w:pPr>
        <w:tabs>
          <w:tab w:val="left" w:pos="1779"/>
        </w:tabs>
      </w:pPr>
    </w:p>
    <w:p w14:paraId="33E3BE53" w14:textId="77777777" w:rsidR="00A0629E" w:rsidRDefault="00A0629E" w:rsidP="00A0629E">
      <w:pPr>
        <w:rPr>
          <w:b/>
          <w:bCs/>
        </w:rPr>
      </w:pPr>
      <w:r w:rsidRPr="008954ED">
        <w:rPr>
          <w:b/>
          <w:bCs/>
        </w:rPr>
        <w:t xml:space="preserve">Proposal </w:t>
      </w:r>
      <w:r>
        <w:rPr>
          <w:b/>
          <w:bCs/>
        </w:rPr>
        <w:t>3</w:t>
      </w:r>
      <w:r w:rsidRPr="008954ED">
        <w:rPr>
          <w:b/>
          <w:bCs/>
        </w:rPr>
        <w:t xml:space="preserve">: Include component 3) in </w:t>
      </w:r>
      <w:r>
        <w:rPr>
          <w:b/>
          <w:bCs/>
        </w:rPr>
        <w:t>FG</w:t>
      </w:r>
      <w:r w:rsidRPr="008954ED">
        <w:rPr>
          <w:b/>
          <w:bCs/>
        </w:rPr>
        <w:t xml:space="preserve"> 11-3 by modifying it to the following: “Supported combinations of (A, B), where A is the minimum gap between sub-slots </w:t>
      </w:r>
      <w:r w:rsidRPr="002325DA">
        <w:rPr>
          <w:b/>
          <w:bCs/>
        </w:rPr>
        <w:t xml:space="preserve">containing </w:t>
      </w:r>
      <w:r w:rsidRPr="008954ED">
        <w:rPr>
          <w:b/>
          <w:bCs/>
        </w:rPr>
        <w:t>actual PUCCH transmissions</w:t>
      </w:r>
      <w:r w:rsidRPr="008954ED">
        <w:rPr>
          <w:b/>
          <w:bCs/>
          <w:color w:val="FF0000"/>
        </w:rPr>
        <w:t xml:space="preserve"> </w:t>
      </w:r>
      <w:r>
        <w:rPr>
          <w:b/>
          <w:bCs/>
          <w:color w:val="FF0000"/>
        </w:rPr>
        <w:t xml:space="preserve">carrying any UCI </w:t>
      </w:r>
      <w:r w:rsidRPr="008954ED">
        <w:rPr>
          <w:b/>
          <w:bCs/>
        </w:rPr>
        <w:t>measured from beginning to beginning of the sub-slots, including across slots, and B is the sub-slot duration, with both A and B in units of symbols”</w:t>
      </w:r>
      <w:r>
        <w:rPr>
          <w:b/>
          <w:bCs/>
        </w:rPr>
        <w:t>.</w:t>
      </w:r>
    </w:p>
    <w:p w14:paraId="1B2D4CB0" w14:textId="77777777" w:rsidR="00A0629E" w:rsidRDefault="00A0629E" w:rsidP="00A0629E">
      <w:pPr>
        <w:tabs>
          <w:tab w:val="left" w:pos="1779"/>
        </w:tabs>
      </w:pPr>
    </w:p>
    <w:p w14:paraId="180FF4F2" w14:textId="77777777" w:rsidR="00A0629E" w:rsidRPr="00DF78FB" w:rsidRDefault="00A0629E" w:rsidP="00A0629E">
      <w:pPr>
        <w:rPr>
          <w:b/>
          <w:bCs/>
        </w:rPr>
      </w:pPr>
      <w:r w:rsidRPr="00B17042">
        <w:rPr>
          <w:b/>
          <w:bCs/>
        </w:rPr>
        <w:t>Proposal 4: The</w:t>
      </w:r>
      <w:r>
        <w:rPr>
          <w:b/>
          <w:bCs/>
        </w:rPr>
        <w:t xml:space="preserve"> FGs for two HARQ-ACK codebooks and intra-UE prioritization/multiplexing are updated as follows</w:t>
      </w:r>
      <w:r w:rsidRPr="0060085A">
        <w:rPr>
          <w:b/>
          <w:bCs/>
        </w:rPr>
        <w:t>:</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2790"/>
        <w:gridCol w:w="270"/>
        <w:gridCol w:w="360"/>
        <w:gridCol w:w="270"/>
        <w:gridCol w:w="180"/>
        <w:gridCol w:w="540"/>
        <w:gridCol w:w="270"/>
        <w:gridCol w:w="360"/>
        <w:gridCol w:w="450"/>
        <w:gridCol w:w="2610"/>
        <w:gridCol w:w="720"/>
      </w:tblGrid>
      <w:tr w:rsidR="00A0629E" w:rsidRPr="00F32660" w14:paraId="66F75DDD"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tcPr>
          <w:p w14:paraId="3734AD4C" w14:textId="77777777" w:rsidR="00A0629E" w:rsidRPr="00F32660" w:rsidRDefault="00A0629E" w:rsidP="000A3999">
            <w:pPr>
              <w:pStyle w:val="TAL"/>
              <w:rPr>
                <w:rFonts w:eastAsia="SimSun"/>
                <w:sz w:val="10"/>
                <w:szCs w:val="16"/>
                <w:lang w:eastAsia="zh-CN"/>
              </w:rPr>
            </w:pPr>
            <w:r w:rsidRPr="00F32660">
              <w:rPr>
                <w:rFonts w:eastAsia="SimSun"/>
                <w:sz w:val="10"/>
                <w:szCs w:val="16"/>
                <w:lang w:eastAsia="zh-CN"/>
              </w:rPr>
              <w:lastRenderedPageBreak/>
              <w:t>11-4</w:t>
            </w:r>
          </w:p>
        </w:tc>
        <w:tc>
          <w:tcPr>
            <w:tcW w:w="810" w:type="dxa"/>
            <w:tcBorders>
              <w:top w:val="single" w:sz="4" w:space="0" w:color="auto"/>
              <w:left w:val="single" w:sz="4" w:space="0" w:color="auto"/>
              <w:bottom w:val="single" w:sz="4" w:space="0" w:color="auto"/>
              <w:right w:val="single" w:sz="4" w:space="0" w:color="auto"/>
            </w:tcBorders>
          </w:tcPr>
          <w:p w14:paraId="7AE91E16" w14:textId="77777777" w:rsidR="00A0629E" w:rsidRPr="00F32660" w:rsidRDefault="00A0629E" w:rsidP="000A3999">
            <w:pPr>
              <w:pStyle w:val="TAL"/>
              <w:rPr>
                <w:rFonts w:eastAsia="SimSun"/>
                <w:sz w:val="10"/>
                <w:szCs w:val="16"/>
                <w:lang w:eastAsia="zh-CN"/>
              </w:rPr>
            </w:pPr>
            <w:r w:rsidRPr="00F32660">
              <w:rPr>
                <w:rFonts w:eastAsia="SimSun"/>
                <w:sz w:val="10"/>
                <w:szCs w:val="16"/>
                <w:lang w:eastAsia="zh-CN"/>
              </w:rPr>
              <w:t xml:space="preserve">Two HARQ-ACK codebooks </w:t>
            </w:r>
            <w:r w:rsidRPr="00F32660">
              <w:rPr>
                <w:sz w:val="10"/>
                <w:szCs w:val="16"/>
                <w:lang w:eastAsia="ja-JP"/>
              </w:rPr>
              <w:t>with up to one sub-slot based HARQ-ACK codebook (i.e. slot-based + slot-based, or slot-based + sub-slot based)</w:t>
            </w:r>
            <w:r w:rsidRPr="00F32660">
              <w:rPr>
                <w:rFonts w:eastAsia="SimSun"/>
                <w:sz w:val="10"/>
                <w:szCs w:val="16"/>
                <w:lang w:eastAsia="zh-CN"/>
              </w:rPr>
              <w:t xml:space="preserve"> simultaneously constructed for </w:t>
            </w:r>
            <w:proofErr w:type="gramStart"/>
            <w:r w:rsidRPr="00F32660">
              <w:rPr>
                <w:rFonts w:eastAsia="SimSun"/>
                <w:sz w:val="10"/>
                <w:szCs w:val="16"/>
                <w:lang w:eastAsia="zh-CN"/>
              </w:rPr>
              <w:t>supporting  HARQ</w:t>
            </w:r>
            <w:proofErr w:type="gramEnd"/>
            <w:r w:rsidRPr="00F32660">
              <w:rPr>
                <w:rFonts w:eastAsia="SimSun"/>
                <w:sz w:val="10"/>
                <w:szCs w:val="16"/>
                <w:lang w:eastAsia="zh-CN"/>
              </w:rPr>
              <w:t xml:space="preserve">-ACK codebooks with different priorities at a UE </w:t>
            </w:r>
          </w:p>
        </w:tc>
        <w:tc>
          <w:tcPr>
            <w:tcW w:w="2790" w:type="dxa"/>
            <w:tcBorders>
              <w:top w:val="single" w:sz="4" w:space="0" w:color="auto"/>
              <w:left w:val="single" w:sz="4" w:space="0" w:color="auto"/>
              <w:bottom w:val="single" w:sz="4" w:space="0" w:color="auto"/>
              <w:right w:val="single" w:sz="4" w:space="0" w:color="auto"/>
            </w:tcBorders>
          </w:tcPr>
          <w:p w14:paraId="5C343E42" w14:textId="77777777" w:rsidR="00A0629E" w:rsidRPr="00F32660" w:rsidRDefault="00A0629E" w:rsidP="000A3999">
            <w:pPr>
              <w:pStyle w:val="TAL"/>
              <w:numPr>
                <w:ilvl w:val="0"/>
                <w:numId w:val="32"/>
              </w:numPr>
              <w:spacing w:line="256" w:lineRule="auto"/>
              <w:rPr>
                <w:sz w:val="10"/>
                <w:szCs w:val="16"/>
                <w:lang w:eastAsia="ja-JP"/>
              </w:rPr>
            </w:pPr>
            <w:r w:rsidRPr="00F32660">
              <w:rPr>
                <w:sz w:val="10"/>
                <w:szCs w:val="16"/>
                <w:lang w:eastAsia="ja-JP"/>
              </w:rPr>
              <w:t xml:space="preserve">Supports </w:t>
            </w:r>
            <w:r w:rsidRPr="00F32660">
              <w:rPr>
                <w:rFonts w:hint="eastAsia"/>
                <w:sz w:val="10"/>
                <w:szCs w:val="16"/>
                <w:lang w:eastAsia="ja-JP"/>
              </w:rPr>
              <w:t>two HARQ-ACK codebooks with different priorities to be simultaneously constructed</w:t>
            </w:r>
            <w:r w:rsidRPr="00F32660">
              <w:rPr>
                <w:sz w:val="10"/>
                <w:szCs w:val="16"/>
                <w:lang w:eastAsia="ja-JP"/>
              </w:rPr>
              <w:t xml:space="preserve"> with the restriction up to one sub-slot based HARQ-ACK codebook.</w:t>
            </w:r>
          </w:p>
          <w:p w14:paraId="5B454503" w14:textId="77777777" w:rsidR="00A0629E" w:rsidRPr="00F32660" w:rsidRDefault="00A0629E" w:rsidP="000A3999">
            <w:pPr>
              <w:pStyle w:val="TAL"/>
              <w:numPr>
                <w:ilvl w:val="0"/>
                <w:numId w:val="32"/>
              </w:numPr>
              <w:spacing w:line="256" w:lineRule="auto"/>
              <w:rPr>
                <w:sz w:val="10"/>
                <w:szCs w:val="16"/>
                <w:lang w:eastAsia="ja-JP"/>
              </w:rPr>
            </w:pPr>
            <w:r w:rsidRPr="00F32660">
              <w:rPr>
                <w:sz w:val="10"/>
                <w:szCs w:val="16"/>
                <w:lang w:eastAsia="ja-JP"/>
              </w:rPr>
              <w:t>Supports separate PUCCH configuration for different HARQ-ACK codebooks</w:t>
            </w:r>
          </w:p>
          <w:p w14:paraId="0B757888" w14:textId="77777777" w:rsidR="00A0629E" w:rsidRPr="00F32660" w:rsidRDefault="00A0629E" w:rsidP="000A3999">
            <w:pPr>
              <w:pStyle w:val="TAL"/>
              <w:numPr>
                <w:ilvl w:val="0"/>
                <w:numId w:val="32"/>
              </w:numPr>
              <w:spacing w:line="256" w:lineRule="auto"/>
              <w:rPr>
                <w:sz w:val="10"/>
                <w:szCs w:val="16"/>
                <w:lang w:eastAsia="ja-JP"/>
              </w:rPr>
            </w:pPr>
            <w:r w:rsidRPr="00F32660">
              <w:rPr>
                <w:sz w:val="10"/>
                <w:szCs w:val="16"/>
                <w:lang w:eastAsia="ja-JP"/>
              </w:rPr>
              <w:t xml:space="preserve">Supports </w:t>
            </w:r>
            <w:r w:rsidRPr="00F32660">
              <w:rPr>
                <w:rFonts w:hint="eastAsia"/>
                <w:sz w:val="10"/>
                <w:szCs w:val="16"/>
                <w:lang w:eastAsia="ja-JP"/>
              </w:rPr>
              <w:t>2-level priority of HARQ-ACK for dynamically scheduled PDSCH and SPS PDSCH</w:t>
            </w:r>
            <w:r w:rsidRPr="00F32660">
              <w:rPr>
                <w:sz w:val="10"/>
                <w:szCs w:val="16"/>
                <w:lang w:eastAsia="ja-JP"/>
              </w:rPr>
              <w:t>.</w:t>
            </w:r>
          </w:p>
          <w:p w14:paraId="349DB739" w14:textId="77777777" w:rsidR="00A0629E" w:rsidRPr="00F32660" w:rsidRDefault="00A0629E" w:rsidP="000A3999">
            <w:pPr>
              <w:pStyle w:val="TAL"/>
              <w:numPr>
                <w:ilvl w:val="0"/>
                <w:numId w:val="32"/>
              </w:numPr>
              <w:spacing w:line="256" w:lineRule="auto"/>
              <w:rPr>
                <w:sz w:val="10"/>
                <w:szCs w:val="16"/>
                <w:lang w:eastAsia="ja-JP"/>
              </w:rPr>
            </w:pPr>
            <w:r w:rsidRPr="002325DA">
              <w:rPr>
                <w:strike/>
                <w:color w:val="FF0000"/>
                <w:sz w:val="10"/>
                <w:szCs w:val="16"/>
                <w:highlight w:val="yellow"/>
                <w:lang w:eastAsia="ja-JP"/>
              </w:rPr>
              <w:t>[</w:t>
            </w:r>
            <w:r w:rsidRPr="00F32660">
              <w:rPr>
                <w:sz w:val="10"/>
                <w:szCs w:val="16"/>
                <w:highlight w:val="yellow"/>
                <w:lang w:eastAsia="ja-JP"/>
              </w:rPr>
              <w:t xml:space="preserve">Supports a DCI format (from the formats 1_1/1_2) scheduling PDSCH with different HARQ-ACK priorities when </w:t>
            </w:r>
            <w:r w:rsidRPr="009A62EE">
              <w:rPr>
                <w:color w:val="FF0000"/>
                <w:sz w:val="10"/>
                <w:szCs w:val="16"/>
                <w:highlight w:val="yellow"/>
                <w:lang w:eastAsia="ja-JP"/>
              </w:rPr>
              <w:t xml:space="preserve">only one of the DCI formats 1_1 and 1_2 </w:t>
            </w:r>
            <w:r w:rsidRPr="009A62EE">
              <w:rPr>
                <w:strike/>
                <w:color w:val="FF0000"/>
                <w:sz w:val="10"/>
                <w:szCs w:val="16"/>
                <w:highlight w:val="yellow"/>
                <w:lang w:eastAsia="ja-JP"/>
              </w:rPr>
              <w:t>DCI format 0_1/1_1 is configured or only DCI format 0_2/1_2</w:t>
            </w:r>
            <w:r w:rsidRPr="00F32660">
              <w:rPr>
                <w:sz w:val="10"/>
                <w:szCs w:val="16"/>
                <w:highlight w:val="yellow"/>
                <w:lang w:eastAsia="ja-JP"/>
              </w:rPr>
              <w:t xml:space="preserve"> is configured per BWP</w:t>
            </w:r>
            <w:r w:rsidRPr="002325DA">
              <w:rPr>
                <w:strike/>
                <w:color w:val="FF0000"/>
                <w:sz w:val="10"/>
                <w:szCs w:val="16"/>
                <w:highlight w:val="yellow"/>
                <w:lang w:eastAsia="ja-JP"/>
              </w:rPr>
              <w:t>]</w:t>
            </w:r>
          </w:p>
          <w:p w14:paraId="218AD9EE" w14:textId="77777777" w:rsidR="00A0629E" w:rsidRPr="00F32660" w:rsidRDefault="00A0629E" w:rsidP="000A3999">
            <w:pPr>
              <w:pStyle w:val="TAL"/>
              <w:numPr>
                <w:ilvl w:val="0"/>
                <w:numId w:val="32"/>
              </w:numPr>
              <w:spacing w:line="256" w:lineRule="auto"/>
              <w:rPr>
                <w:sz w:val="10"/>
                <w:szCs w:val="16"/>
                <w:lang w:eastAsia="ja-JP"/>
              </w:rPr>
            </w:pPr>
            <w:r w:rsidRPr="00F32660">
              <w:rPr>
                <w:sz w:val="10"/>
                <w:szCs w:val="16"/>
                <w:lang w:eastAsia="ja-JP"/>
              </w:rPr>
              <w:t>Supports separate configuration of parameters PDSCH-HARQ-ACK-Codebook, UCI-</w:t>
            </w:r>
            <w:proofErr w:type="spellStart"/>
            <w:r w:rsidRPr="00F32660">
              <w:rPr>
                <w:sz w:val="10"/>
                <w:szCs w:val="16"/>
                <w:lang w:eastAsia="ja-JP"/>
              </w:rPr>
              <w:t>OnPUSCH</w:t>
            </w:r>
            <w:proofErr w:type="spellEnd"/>
            <w:r w:rsidRPr="00F32660">
              <w:rPr>
                <w:sz w:val="10"/>
                <w:szCs w:val="16"/>
                <w:lang w:eastAsia="ja-JP"/>
              </w:rPr>
              <w:t xml:space="preserve"> and ‘</w:t>
            </w:r>
            <w:proofErr w:type="spellStart"/>
            <w:r w:rsidRPr="00F32660">
              <w:rPr>
                <w:sz w:val="10"/>
                <w:szCs w:val="16"/>
                <w:lang w:eastAsia="ja-JP"/>
              </w:rPr>
              <w:t>codeBlockGroupTransmission</w:t>
            </w:r>
            <w:proofErr w:type="spellEnd"/>
            <w:r w:rsidRPr="00F32660">
              <w:rPr>
                <w:sz w:val="10"/>
                <w:szCs w:val="16"/>
                <w:lang w:eastAsia="ja-JP"/>
              </w:rPr>
              <w:t xml:space="preserve">” for different HARQ-ACK codebooks.   </w:t>
            </w:r>
          </w:p>
          <w:p w14:paraId="66D7393B" w14:textId="77777777" w:rsidR="00A0629E" w:rsidRDefault="00A0629E" w:rsidP="000A3999">
            <w:pPr>
              <w:pStyle w:val="TAL"/>
              <w:numPr>
                <w:ilvl w:val="0"/>
                <w:numId w:val="32"/>
              </w:numPr>
              <w:spacing w:line="256" w:lineRule="auto"/>
              <w:rPr>
                <w:sz w:val="10"/>
                <w:szCs w:val="16"/>
                <w:highlight w:val="yellow"/>
                <w:lang w:eastAsia="ja-JP"/>
              </w:rPr>
            </w:pPr>
            <w:r w:rsidRPr="00BF0209">
              <w:rPr>
                <w:sz w:val="10"/>
                <w:szCs w:val="16"/>
                <w:highlight w:val="yellow"/>
                <w:lang w:eastAsia="ja-JP"/>
              </w:rPr>
              <w:t>[Supported maximum number of actual PUCCH transmissions for HARQ-ACK within a slot]</w:t>
            </w:r>
          </w:p>
          <w:p w14:paraId="69BB67FE" w14:textId="77777777" w:rsidR="00A0629E" w:rsidRPr="009A62EE" w:rsidRDefault="00A0629E" w:rsidP="000A3999">
            <w:pPr>
              <w:pStyle w:val="TAL"/>
              <w:numPr>
                <w:ilvl w:val="0"/>
                <w:numId w:val="32"/>
              </w:numPr>
              <w:spacing w:line="256" w:lineRule="auto"/>
              <w:rPr>
                <w:color w:val="FF0000"/>
                <w:sz w:val="10"/>
                <w:szCs w:val="16"/>
                <w:lang w:eastAsia="ja-JP"/>
              </w:rPr>
            </w:pPr>
            <w:r w:rsidRPr="009A62EE">
              <w:rPr>
                <w:color w:val="FF0000"/>
                <w:sz w:val="10"/>
                <w:szCs w:val="16"/>
                <w:lang w:eastAsia="ja-JP"/>
              </w:rPr>
              <w:t>Support intra-UE multiplexing/prioritization of UL overlapping channels/signals with two priority levels for HARQ-ACK</w:t>
            </w:r>
          </w:p>
          <w:p w14:paraId="55917A20" w14:textId="77777777" w:rsidR="00A0629E" w:rsidRPr="009A62EE" w:rsidRDefault="00A0629E" w:rsidP="000A3999">
            <w:pPr>
              <w:pStyle w:val="TAL"/>
              <w:numPr>
                <w:ilvl w:val="1"/>
                <w:numId w:val="35"/>
              </w:numPr>
              <w:rPr>
                <w:color w:val="FF0000"/>
                <w:sz w:val="10"/>
                <w:szCs w:val="16"/>
                <w:lang w:eastAsia="ja-JP"/>
              </w:rPr>
            </w:pPr>
            <w:r w:rsidRPr="009A62EE">
              <w:rPr>
                <w:color w:val="FF0000"/>
                <w:sz w:val="10"/>
                <w:szCs w:val="16"/>
                <w:lang w:eastAsia="ja-JP"/>
              </w:rPr>
              <w:t>Multiplexing/prioritization between UL channels/signals with the same PHY priority level</w:t>
            </w:r>
          </w:p>
          <w:p w14:paraId="49070B52" w14:textId="77777777" w:rsidR="00A0629E" w:rsidRPr="009A62EE" w:rsidRDefault="00A0629E" w:rsidP="000A3999">
            <w:pPr>
              <w:pStyle w:val="TAL"/>
              <w:numPr>
                <w:ilvl w:val="1"/>
                <w:numId w:val="35"/>
              </w:numPr>
              <w:rPr>
                <w:color w:val="FF0000"/>
                <w:sz w:val="10"/>
                <w:szCs w:val="16"/>
                <w:lang w:eastAsia="ja-JP"/>
              </w:rPr>
            </w:pPr>
            <w:r w:rsidRPr="009A62EE">
              <w:rPr>
                <w:color w:val="FF0000"/>
                <w:sz w:val="10"/>
                <w:szCs w:val="16"/>
                <w:lang w:eastAsia="ja-JP"/>
              </w:rPr>
              <w:t>Prioritization between UL channels/signals with different PHY priority levels</w:t>
            </w:r>
          </w:p>
          <w:p w14:paraId="2E4A1FA2" w14:textId="77777777" w:rsidR="00A0629E" w:rsidRPr="009A62EE" w:rsidRDefault="00A0629E" w:rsidP="000A3999">
            <w:pPr>
              <w:pStyle w:val="TAL"/>
              <w:numPr>
                <w:ilvl w:val="1"/>
                <w:numId w:val="35"/>
              </w:numPr>
              <w:rPr>
                <w:color w:val="FF0000"/>
                <w:sz w:val="10"/>
                <w:szCs w:val="16"/>
                <w:lang w:eastAsia="ja-JP"/>
              </w:rPr>
            </w:pPr>
            <w:r w:rsidRPr="009A62EE">
              <w:rPr>
                <w:color w:val="FF0000"/>
                <w:sz w:val="10"/>
                <w:szCs w:val="16"/>
                <w:lang w:eastAsia="ja-JP"/>
              </w:rPr>
              <w:t>Additional number of symbols (d1) needed beyond the PUSCH preparation time for cancelling a low priority UL transmission.</w:t>
            </w:r>
          </w:p>
          <w:p w14:paraId="6CAC5155" w14:textId="77777777" w:rsidR="00A0629E" w:rsidRPr="00F32660" w:rsidRDefault="00A0629E" w:rsidP="000A3999">
            <w:pPr>
              <w:pStyle w:val="TAL"/>
              <w:numPr>
                <w:ilvl w:val="1"/>
                <w:numId w:val="35"/>
              </w:numPr>
              <w:spacing w:line="256" w:lineRule="auto"/>
              <w:rPr>
                <w:sz w:val="10"/>
                <w:szCs w:val="16"/>
                <w:lang w:eastAsia="ja-JP"/>
              </w:rPr>
            </w:pPr>
            <w:r w:rsidRPr="009A62EE">
              <w:rPr>
                <w:color w:val="FF0000"/>
                <w:sz w:val="10"/>
                <w:szCs w:val="16"/>
                <w:lang w:eastAsia="ja-JP"/>
              </w:rPr>
              <w:t>Additional number of symbols (d2) needed beyond the PDSCH processing time for scheduling a high priority HARQ-ACK transmission that cancels a low priority UL transmission</w:t>
            </w:r>
          </w:p>
        </w:tc>
        <w:tc>
          <w:tcPr>
            <w:tcW w:w="270" w:type="dxa"/>
            <w:tcBorders>
              <w:top w:val="single" w:sz="4" w:space="0" w:color="auto"/>
              <w:left w:val="single" w:sz="4" w:space="0" w:color="auto"/>
              <w:bottom w:val="single" w:sz="4" w:space="0" w:color="auto"/>
              <w:right w:val="single" w:sz="4" w:space="0" w:color="auto"/>
            </w:tcBorders>
          </w:tcPr>
          <w:p w14:paraId="29B90EA9" w14:textId="77777777" w:rsidR="00A0629E" w:rsidRPr="002325DA" w:rsidRDefault="00A0629E" w:rsidP="000A3999">
            <w:pPr>
              <w:pStyle w:val="TAL"/>
              <w:rPr>
                <w:strike/>
                <w:sz w:val="10"/>
                <w:szCs w:val="16"/>
                <w:highlight w:val="yellow"/>
                <w:lang w:eastAsia="ja-JP"/>
              </w:rPr>
            </w:pPr>
            <w:r w:rsidRPr="002325DA">
              <w:rPr>
                <w:strike/>
                <w:color w:val="FF0000"/>
                <w:sz w:val="10"/>
                <w:szCs w:val="16"/>
                <w:highlight w:val="yellow"/>
                <w:lang w:eastAsia="ja-JP"/>
              </w:rPr>
              <w:t>[11-3] (</w:t>
            </w:r>
            <w:r w:rsidRPr="002325DA">
              <w:rPr>
                <w:rFonts w:hint="eastAsia"/>
                <w:strike/>
                <w:color w:val="FF0000"/>
                <w:sz w:val="10"/>
                <w:szCs w:val="16"/>
                <w:highlight w:val="yellow"/>
                <w:lang w:eastAsia="ja-JP"/>
              </w:rPr>
              <w:t>T</w:t>
            </w:r>
            <w:r w:rsidRPr="002325DA">
              <w:rPr>
                <w:strike/>
                <w:color w:val="FF0000"/>
                <w:sz w:val="10"/>
                <w:szCs w:val="16"/>
                <w:highlight w:val="yellow"/>
                <w:lang w:eastAsia="ja-JP"/>
              </w:rPr>
              <w:t>BD)</w:t>
            </w:r>
          </w:p>
        </w:tc>
        <w:tc>
          <w:tcPr>
            <w:tcW w:w="360" w:type="dxa"/>
            <w:tcBorders>
              <w:top w:val="single" w:sz="4" w:space="0" w:color="auto"/>
              <w:left w:val="single" w:sz="4" w:space="0" w:color="auto"/>
              <w:bottom w:val="single" w:sz="4" w:space="0" w:color="auto"/>
              <w:right w:val="single" w:sz="4" w:space="0" w:color="auto"/>
            </w:tcBorders>
          </w:tcPr>
          <w:p w14:paraId="3B7428B6" w14:textId="77777777" w:rsidR="00A0629E" w:rsidRPr="00F32660" w:rsidRDefault="00A0629E" w:rsidP="000A3999">
            <w:pPr>
              <w:pStyle w:val="TAL"/>
              <w:rPr>
                <w:rFonts w:eastAsia="SimSun"/>
                <w:sz w:val="10"/>
                <w:szCs w:val="16"/>
                <w:lang w:eastAsia="zh-CN"/>
              </w:rPr>
            </w:pPr>
            <w:r w:rsidRPr="00F32660">
              <w:rPr>
                <w:rFonts w:eastAsia="SimSun" w:hint="eastAsia"/>
                <w:sz w:val="10"/>
                <w:szCs w:val="16"/>
                <w:lang w:eastAsia="zh-CN"/>
              </w:rPr>
              <w:t>Yes</w:t>
            </w:r>
          </w:p>
        </w:tc>
        <w:tc>
          <w:tcPr>
            <w:tcW w:w="270" w:type="dxa"/>
            <w:tcBorders>
              <w:top w:val="single" w:sz="4" w:space="0" w:color="auto"/>
              <w:left w:val="single" w:sz="4" w:space="0" w:color="auto"/>
              <w:bottom w:val="single" w:sz="4" w:space="0" w:color="auto"/>
              <w:right w:val="single" w:sz="4" w:space="0" w:color="auto"/>
            </w:tcBorders>
          </w:tcPr>
          <w:p w14:paraId="724A943F" w14:textId="77777777" w:rsidR="00A0629E" w:rsidRPr="00F32660" w:rsidRDefault="00A0629E" w:rsidP="000A3999">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tcPr>
          <w:p w14:paraId="322635B1" w14:textId="77777777" w:rsidR="00A0629E" w:rsidRPr="00F32660" w:rsidRDefault="00A0629E" w:rsidP="000A3999">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tcPr>
          <w:p w14:paraId="7EE68410" w14:textId="77777777" w:rsidR="00A0629E" w:rsidRPr="00D44A1C" w:rsidRDefault="00A0629E" w:rsidP="000A3999">
            <w:pPr>
              <w:pStyle w:val="TAL"/>
              <w:rPr>
                <w:strike/>
                <w:color w:val="FF0000"/>
                <w:sz w:val="10"/>
                <w:szCs w:val="16"/>
                <w:highlight w:val="yellow"/>
                <w:lang w:eastAsia="ja-JP"/>
              </w:rPr>
            </w:pPr>
            <w:r w:rsidRPr="00D44A1C">
              <w:rPr>
                <w:strike/>
                <w:color w:val="FF0000"/>
                <w:sz w:val="10"/>
                <w:szCs w:val="16"/>
                <w:highlight w:val="yellow"/>
                <w:lang w:eastAsia="ja-JP"/>
              </w:rPr>
              <w:t>FFS [</w:t>
            </w:r>
            <w:r w:rsidRPr="00D44A1C">
              <w:rPr>
                <w:rFonts w:hint="eastAsia"/>
                <w:strike/>
                <w:color w:val="FF0000"/>
                <w:sz w:val="10"/>
                <w:szCs w:val="16"/>
                <w:highlight w:val="yellow"/>
                <w:lang w:eastAsia="ja-JP"/>
              </w:rPr>
              <w:t>Per UE</w:t>
            </w:r>
            <w:r w:rsidRPr="00D44A1C">
              <w:rPr>
                <w:strike/>
                <w:color w:val="FF0000"/>
                <w:sz w:val="10"/>
                <w:szCs w:val="16"/>
                <w:highlight w:val="yellow"/>
                <w:lang w:eastAsia="ja-JP"/>
              </w:rPr>
              <w:t xml:space="preserve"> or Per FS]</w:t>
            </w:r>
          </w:p>
          <w:p w14:paraId="6C6565ED" w14:textId="77777777" w:rsidR="00A0629E" w:rsidRPr="00F32660" w:rsidRDefault="00A0629E" w:rsidP="000A3999">
            <w:pPr>
              <w:pStyle w:val="TAL"/>
              <w:rPr>
                <w:sz w:val="10"/>
                <w:szCs w:val="16"/>
                <w:highlight w:val="yellow"/>
                <w:lang w:eastAsia="ja-JP"/>
              </w:rPr>
            </w:pPr>
            <w:r w:rsidRPr="00D44A1C">
              <w:rPr>
                <w:color w:val="FF0000"/>
                <w:sz w:val="10"/>
                <w:szCs w:val="16"/>
                <w:lang w:eastAsia="ja-JP"/>
              </w:rPr>
              <w:t>Per FS</w:t>
            </w:r>
          </w:p>
        </w:tc>
        <w:tc>
          <w:tcPr>
            <w:tcW w:w="270" w:type="dxa"/>
            <w:tcBorders>
              <w:top w:val="single" w:sz="4" w:space="0" w:color="auto"/>
              <w:left w:val="single" w:sz="4" w:space="0" w:color="auto"/>
              <w:bottom w:val="single" w:sz="4" w:space="0" w:color="auto"/>
              <w:right w:val="single" w:sz="4" w:space="0" w:color="auto"/>
            </w:tcBorders>
          </w:tcPr>
          <w:p w14:paraId="090428B7"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tcPr>
          <w:p w14:paraId="7F9AB271"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tcPr>
          <w:p w14:paraId="6CBCA191" w14:textId="77777777" w:rsidR="00A0629E" w:rsidRPr="00F32660" w:rsidRDefault="00A0629E" w:rsidP="000A3999">
            <w:pPr>
              <w:pStyle w:val="TAL"/>
              <w:rPr>
                <w:sz w:val="10"/>
                <w:szCs w:val="16"/>
                <w:highlight w:val="yellow"/>
              </w:rPr>
            </w:pPr>
            <w:r w:rsidRPr="00F32660">
              <w:rPr>
                <w:sz w:val="10"/>
                <w:szCs w:val="16"/>
                <w:highlight w:val="yellow"/>
              </w:rPr>
              <w:t>[N/A]</w:t>
            </w:r>
            <w:r w:rsidRPr="00F32660">
              <w:rPr>
                <w:rFonts w:hint="eastAsia"/>
                <w:sz w:val="10"/>
                <w:szCs w:val="16"/>
                <w:highlight w:val="yellow"/>
              </w:rPr>
              <w:t> </w:t>
            </w:r>
          </w:p>
        </w:tc>
        <w:tc>
          <w:tcPr>
            <w:tcW w:w="2610" w:type="dxa"/>
            <w:tcBorders>
              <w:top w:val="single" w:sz="4" w:space="0" w:color="auto"/>
              <w:left w:val="single" w:sz="4" w:space="0" w:color="auto"/>
              <w:bottom w:val="single" w:sz="4" w:space="0" w:color="auto"/>
              <w:right w:val="single" w:sz="4" w:space="0" w:color="auto"/>
            </w:tcBorders>
          </w:tcPr>
          <w:p w14:paraId="1B8F3615" w14:textId="77777777" w:rsidR="00A0629E" w:rsidRDefault="00A0629E" w:rsidP="000A3999">
            <w:pPr>
              <w:pStyle w:val="TAL"/>
              <w:rPr>
                <w:rFonts w:eastAsia="MS Mincho"/>
                <w:strike/>
                <w:color w:val="FF0000"/>
                <w:sz w:val="10"/>
                <w:szCs w:val="16"/>
                <w:lang w:eastAsia="ja-JP"/>
              </w:rPr>
            </w:pPr>
            <w:r w:rsidRPr="002325DA">
              <w:rPr>
                <w:rFonts w:eastAsia="MS Mincho" w:hint="eastAsia"/>
                <w:strike/>
                <w:color w:val="FF0000"/>
                <w:sz w:val="10"/>
                <w:szCs w:val="16"/>
                <w:lang w:eastAsia="ja-JP"/>
              </w:rPr>
              <w:t>[</w:t>
            </w:r>
            <w:r w:rsidRPr="00F32660">
              <w:rPr>
                <w:rFonts w:eastAsia="MS Mincho"/>
                <w:sz w:val="10"/>
                <w:szCs w:val="16"/>
                <w:lang w:eastAsia="ja-JP"/>
              </w:rPr>
              <w:t>If a UE reports both 11-3 and 11-4, it can support two slot-based HARQ-ACK codebooks, and one slot-based and one-sub-slot-based HARQ-ACK codebooks. If a UE reports 11-4 but not 11-3, it can only support two slot-based HARQ-ACK codebooks.</w:t>
            </w:r>
            <w:r w:rsidRPr="002325DA">
              <w:rPr>
                <w:rFonts w:eastAsia="MS Mincho"/>
                <w:strike/>
                <w:color w:val="FF0000"/>
                <w:sz w:val="10"/>
                <w:szCs w:val="16"/>
                <w:lang w:eastAsia="ja-JP"/>
              </w:rPr>
              <w:t>]</w:t>
            </w:r>
          </w:p>
          <w:p w14:paraId="601A8796" w14:textId="77777777" w:rsidR="00A0629E" w:rsidRPr="00860E1D" w:rsidRDefault="00A0629E" w:rsidP="000A3999">
            <w:pPr>
              <w:pStyle w:val="TAL"/>
              <w:rPr>
                <w:rFonts w:eastAsia="MS Mincho"/>
                <w:color w:val="FF0000"/>
                <w:sz w:val="10"/>
                <w:szCs w:val="16"/>
                <w:lang w:eastAsia="ja-JP"/>
              </w:rPr>
            </w:pPr>
          </w:p>
          <w:p w14:paraId="74D07C07" w14:textId="77777777" w:rsidR="00A0629E" w:rsidRPr="00860E1D" w:rsidRDefault="00A0629E" w:rsidP="000A3999">
            <w:pPr>
              <w:pStyle w:val="TAL"/>
              <w:rPr>
                <w:rFonts w:eastAsia="MS Mincho"/>
                <w:color w:val="FF0000"/>
                <w:sz w:val="10"/>
                <w:szCs w:val="16"/>
                <w:lang w:eastAsia="ja-JP"/>
              </w:rPr>
            </w:pPr>
            <w:r w:rsidRPr="00860E1D">
              <w:rPr>
                <w:rFonts w:eastAsia="MS Mincho"/>
                <w:color w:val="FF0000"/>
                <w:sz w:val="10"/>
                <w:szCs w:val="16"/>
                <w:lang w:eastAsia="ja-JP"/>
              </w:rPr>
              <w:t>Candidate value for d1: {0, 1, 2}</w:t>
            </w:r>
          </w:p>
          <w:p w14:paraId="7D330004" w14:textId="77777777" w:rsidR="00A0629E" w:rsidRPr="00F32660" w:rsidRDefault="00A0629E" w:rsidP="000A3999">
            <w:pPr>
              <w:pStyle w:val="TAL"/>
              <w:rPr>
                <w:rFonts w:eastAsia="MS Mincho"/>
                <w:sz w:val="10"/>
                <w:szCs w:val="16"/>
                <w:lang w:eastAsia="ja-JP"/>
              </w:rPr>
            </w:pPr>
            <w:r w:rsidRPr="00860E1D">
              <w:rPr>
                <w:rFonts w:eastAsia="MS Mincho"/>
                <w:color w:val="FF0000"/>
                <w:sz w:val="10"/>
                <w:szCs w:val="16"/>
                <w:lang w:eastAsia="ja-JP"/>
              </w:rPr>
              <w:t>Candidate value for d2: {0, 1, 2}</w:t>
            </w:r>
          </w:p>
        </w:tc>
        <w:tc>
          <w:tcPr>
            <w:tcW w:w="720" w:type="dxa"/>
            <w:tcBorders>
              <w:top w:val="single" w:sz="4" w:space="0" w:color="auto"/>
              <w:left w:val="single" w:sz="4" w:space="0" w:color="auto"/>
              <w:bottom w:val="single" w:sz="4" w:space="0" w:color="auto"/>
              <w:right w:val="single" w:sz="4" w:space="0" w:color="auto"/>
            </w:tcBorders>
          </w:tcPr>
          <w:p w14:paraId="289493D0" w14:textId="77777777" w:rsidR="00A0629E" w:rsidRPr="00F32660" w:rsidRDefault="00A0629E" w:rsidP="000A3999">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r w:rsidR="00A0629E" w:rsidRPr="00F32660" w14:paraId="77709C32"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tcPr>
          <w:p w14:paraId="3AD8D62E" w14:textId="77777777" w:rsidR="00A0629E" w:rsidRPr="00F32660" w:rsidRDefault="00A0629E" w:rsidP="000A3999">
            <w:pPr>
              <w:pStyle w:val="TAL"/>
              <w:rPr>
                <w:rFonts w:eastAsia="SimSun"/>
                <w:sz w:val="10"/>
                <w:szCs w:val="16"/>
                <w:lang w:eastAsia="zh-CN"/>
              </w:rPr>
            </w:pPr>
            <w:r w:rsidRPr="00F32660">
              <w:rPr>
                <w:rFonts w:eastAsia="SimSun" w:hint="eastAsia"/>
                <w:sz w:val="10"/>
                <w:szCs w:val="16"/>
                <w:lang w:eastAsia="zh-CN"/>
              </w:rPr>
              <w:t>1</w:t>
            </w:r>
            <w:r w:rsidRPr="00F32660">
              <w:rPr>
                <w:rFonts w:eastAsia="SimSun"/>
                <w:sz w:val="10"/>
                <w:szCs w:val="16"/>
                <w:lang w:eastAsia="zh-CN"/>
              </w:rPr>
              <w:t>1-4a</w:t>
            </w:r>
          </w:p>
          <w:p w14:paraId="2B9D75F5" w14:textId="77777777" w:rsidR="00A0629E" w:rsidRPr="00F32660" w:rsidRDefault="00A0629E" w:rsidP="000A3999">
            <w:pPr>
              <w:pStyle w:val="TAL"/>
              <w:rPr>
                <w:rFonts w:eastAsia="SimSun"/>
                <w:sz w:val="10"/>
                <w:szCs w:val="16"/>
                <w:lang w:eastAsia="zh-CN"/>
              </w:rPr>
            </w:pPr>
          </w:p>
          <w:p w14:paraId="52C30A46" w14:textId="77777777" w:rsidR="00A0629E" w:rsidRPr="00F32660" w:rsidRDefault="00A0629E" w:rsidP="000A3999">
            <w:pPr>
              <w:pStyle w:val="TAL"/>
              <w:rPr>
                <w:rFonts w:eastAsia="SimSun"/>
                <w:sz w:val="10"/>
                <w:szCs w:val="16"/>
                <w:lang w:eastAsia="zh-CN"/>
              </w:rPr>
            </w:pPr>
          </w:p>
        </w:tc>
        <w:tc>
          <w:tcPr>
            <w:tcW w:w="810" w:type="dxa"/>
            <w:tcBorders>
              <w:top w:val="single" w:sz="4" w:space="0" w:color="auto"/>
              <w:left w:val="single" w:sz="4" w:space="0" w:color="auto"/>
              <w:bottom w:val="single" w:sz="4" w:space="0" w:color="auto"/>
              <w:right w:val="single" w:sz="4" w:space="0" w:color="auto"/>
            </w:tcBorders>
          </w:tcPr>
          <w:p w14:paraId="1F6E0A34" w14:textId="77777777" w:rsidR="00A0629E" w:rsidRPr="00F32660" w:rsidRDefault="00A0629E" w:rsidP="000A3999">
            <w:pPr>
              <w:pStyle w:val="TAL"/>
              <w:rPr>
                <w:rFonts w:eastAsia="SimSun"/>
                <w:sz w:val="10"/>
                <w:szCs w:val="16"/>
                <w:lang w:eastAsia="zh-CN"/>
              </w:rPr>
            </w:pPr>
            <w:r w:rsidRPr="00F32660">
              <w:rPr>
                <w:rFonts w:eastAsia="SimSun"/>
                <w:sz w:val="10"/>
                <w:szCs w:val="16"/>
                <w:lang w:eastAsia="zh-CN"/>
              </w:rPr>
              <w:t>Two sub-</w:t>
            </w:r>
            <w:proofErr w:type="gramStart"/>
            <w:r w:rsidRPr="00F32660">
              <w:rPr>
                <w:rFonts w:eastAsia="SimSun"/>
                <w:sz w:val="10"/>
                <w:szCs w:val="16"/>
                <w:lang w:eastAsia="zh-CN"/>
              </w:rPr>
              <w:t>slot</w:t>
            </w:r>
            <w:proofErr w:type="gramEnd"/>
            <w:r w:rsidRPr="00F32660">
              <w:rPr>
                <w:rFonts w:eastAsia="SimSun"/>
                <w:sz w:val="10"/>
                <w:szCs w:val="16"/>
                <w:lang w:eastAsia="zh-CN"/>
              </w:rPr>
              <w:t xml:space="preserve"> based HARQ-ACK codebooks simultaneously constructed for supporting HARQ-ACK codebooks with different priorities at a UE </w:t>
            </w:r>
          </w:p>
        </w:tc>
        <w:tc>
          <w:tcPr>
            <w:tcW w:w="2790" w:type="dxa"/>
            <w:tcBorders>
              <w:top w:val="single" w:sz="4" w:space="0" w:color="auto"/>
              <w:left w:val="single" w:sz="4" w:space="0" w:color="auto"/>
              <w:bottom w:val="single" w:sz="4" w:space="0" w:color="auto"/>
              <w:right w:val="single" w:sz="4" w:space="0" w:color="auto"/>
            </w:tcBorders>
          </w:tcPr>
          <w:p w14:paraId="5B8A4082" w14:textId="77777777" w:rsidR="00A0629E" w:rsidRPr="00F32660" w:rsidRDefault="00A0629E" w:rsidP="000A3999">
            <w:pPr>
              <w:pStyle w:val="TAL"/>
              <w:numPr>
                <w:ilvl w:val="0"/>
                <w:numId w:val="33"/>
              </w:numPr>
              <w:spacing w:line="256" w:lineRule="auto"/>
              <w:rPr>
                <w:sz w:val="10"/>
                <w:szCs w:val="16"/>
                <w:lang w:eastAsia="ja-JP"/>
              </w:rPr>
            </w:pPr>
            <w:r w:rsidRPr="00F32660">
              <w:rPr>
                <w:sz w:val="10"/>
                <w:szCs w:val="16"/>
                <w:lang w:eastAsia="ja-JP"/>
              </w:rPr>
              <w:t xml:space="preserve">Supports </w:t>
            </w:r>
            <w:r w:rsidRPr="00F32660">
              <w:rPr>
                <w:rFonts w:hint="eastAsia"/>
                <w:sz w:val="10"/>
                <w:szCs w:val="16"/>
                <w:lang w:eastAsia="ja-JP"/>
              </w:rPr>
              <w:t>two</w:t>
            </w:r>
            <w:r w:rsidRPr="00F32660">
              <w:rPr>
                <w:sz w:val="10"/>
                <w:szCs w:val="16"/>
                <w:lang w:eastAsia="ja-JP"/>
              </w:rPr>
              <w:t xml:space="preserve"> sub-</w:t>
            </w:r>
            <w:proofErr w:type="gramStart"/>
            <w:r w:rsidRPr="00F32660">
              <w:rPr>
                <w:sz w:val="10"/>
                <w:szCs w:val="16"/>
                <w:lang w:eastAsia="ja-JP"/>
              </w:rPr>
              <w:t>slot</w:t>
            </w:r>
            <w:proofErr w:type="gramEnd"/>
            <w:r w:rsidRPr="00F32660">
              <w:rPr>
                <w:sz w:val="10"/>
                <w:szCs w:val="16"/>
                <w:lang w:eastAsia="ja-JP"/>
              </w:rPr>
              <w:t xml:space="preserve"> based </w:t>
            </w:r>
            <w:r w:rsidRPr="00F32660">
              <w:rPr>
                <w:rFonts w:hint="eastAsia"/>
                <w:sz w:val="10"/>
                <w:szCs w:val="16"/>
                <w:lang w:eastAsia="ja-JP"/>
              </w:rPr>
              <w:t>HARQ-ACK codebooks with different priorities to be simultaneously constructed</w:t>
            </w:r>
            <w:r w:rsidRPr="00F32660">
              <w:rPr>
                <w:sz w:val="10"/>
                <w:szCs w:val="16"/>
                <w:lang w:eastAsia="ja-JP"/>
              </w:rPr>
              <w:t>.</w:t>
            </w:r>
          </w:p>
          <w:p w14:paraId="61D9B056" w14:textId="77777777" w:rsidR="00A0629E" w:rsidRPr="009A62EE" w:rsidRDefault="00A0629E" w:rsidP="000A3999">
            <w:pPr>
              <w:pStyle w:val="TAL"/>
              <w:numPr>
                <w:ilvl w:val="0"/>
                <w:numId w:val="33"/>
              </w:numPr>
              <w:spacing w:line="256" w:lineRule="auto"/>
              <w:rPr>
                <w:strike/>
                <w:color w:val="FF0000"/>
                <w:sz w:val="10"/>
                <w:szCs w:val="16"/>
                <w:lang w:eastAsia="ja-JP"/>
              </w:rPr>
            </w:pPr>
            <w:r w:rsidRPr="009A62EE">
              <w:rPr>
                <w:strike/>
                <w:color w:val="FF0000"/>
                <w:sz w:val="10"/>
                <w:szCs w:val="16"/>
                <w:lang w:eastAsia="ja-JP"/>
              </w:rPr>
              <w:t>Supports separate PUCCH configuration for different HARQ-ACK codebooks</w:t>
            </w:r>
          </w:p>
          <w:p w14:paraId="774ECFC5" w14:textId="77777777" w:rsidR="00A0629E" w:rsidRPr="009A62EE" w:rsidRDefault="00A0629E" w:rsidP="000A3999">
            <w:pPr>
              <w:pStyle w:val="TAL"/>
              <w:numPr>
                <w:ilvl w:val="0"/>
                <w:numId w:val="33"/>
              </w:numPr>
              <w:spacing w:line="256" w:lineRule="auto"/>
              <w:rPr>
                <w:strike/>
                <w:color w:val="FF0000"/>
                <w:sz w:val="10"/>
                <w:szCs w:val="16"/>
                <w:lang w:eastAsia="ja-JP"/>
              </w:rPr>
            </w:pPr>
            <w:r w:rsidRPr="009A62EE">
              <w:rPr>
                <w:strike/>
                <w:color w:val="FF0000"/>
                <w:sz w:val="10"/>
                <w:szCs w:val="16"/>
                <w:lang w:eastAsia="ja-JP"/>
              </w:rPr>
              <w:t xml:space="preserve">Supports </w:t>
            </w:r>
            <w:r w:rsidRPr="009A62EE">
              <w:rPr>
                <w:rFonts w:hint="eastAsia"/>
                <w:strike/>
                <w:color w:val="FF0000"/>
                <w:sz w:val="10"/>
                <w:szCs w:val="16"/>
                <w:lang w:eastAsia="ja-JP"/>
              </w:rPr>
              <w:t>2-level priority of HARQ-ACK for dynamically scheduled PDSCH and SPS PDSCH</w:t>
            </w:r>
            <w:r w:rsidRPr="009A62EE">
              <w:rPr>
                <w:strike/>
                <w:color w:val="FF0000"/>
                <w:sz w:val="10"/>
                <w:szCs w:val="16"/>
                <w:lang w:eastAsia="ja-JP"/>
              </w:rPr>
              <w:t>.</w:t>
            </w:r>
          </w:p>
          <w:p w14:paraId="2585B46D" w14:textId="77777777" w:rsidR="00A0629E" w:rsidRPr="009A62EE" w:rsidRDefault="00A0629E" w:rsidP="000A3999">
            <w:pPr>
              <w:pStyle w:val="TAL"/>
              <w:numPr>
                <w:ilvl w:val="0"/>
                <w:numId w:val="33"/>
              </w:numPr>
              <w:spacing w:line="256" w:lineRule="auto"/>
              <w:rPr>
                <w:strike/>
                <w:color w:val="FF0000"/>
                <w:sz w:val="10"/>
                <w:szCs w:val="16"/>
                <w:highlight w:val="yellow"/>
                <w:lang w:eastAsia="ja-JP"/>
              </w:rPr>
            </w:pPr>
            <w:r w:rsidRPr="009A62EE">
              <w:rPr>
                <w:strike/>
                <w:color w:val="FF0000"/>
                <w:sz w:val="10"/>
                <w:szCs w:val="16"/>
                <w:highlight w:val="yellow"/>
                <w:lang w:eastAsia="ja-JP"/>
              </w:rPr>
              <w:t xml:space="preserve">[Supports a DCI format (from the formats /1_1/1_2) scheduling PDSCH with different HARQ-ACK </w:t>
            </w:r>
            <w:proofErr w:type="gramStart"/>
            <w:r w:rsidRPr="009A62EE">
              <w:rPr>
                <w:strike/>
                <w:color w:val="FF0000"/>
                <w:sz w:val="10"/>
                <w:szCs w:val="16"/>
                <w:highlight w:val="yellow"/>
                <w:lang w:eastAsia="ja-JP"/>
              </w:rPr>
              <w:t>priorities  when</w:t>
            </w:r>
            <w:proofErr w:type="gramEnd"/>
            <w:r w:rsidRPr="009A62EE">
              <w:rPr>
                <w:strike/>
                <w:color w:val="FF0000"/>
                <w:sz w:val="10"/>
                <w:szCs w:val="16"/>
                <w:highlight w:val="yellow"/>
                <w:lang w:eastAsia="ja-JP"/>
              </w:rPr>
              <w:t xml:space="preserve"> only DCI format 0_1/1_1 is configured or only DCI format 0_2/1_2 is configured in USS per BWP]  </w:t>
            </w:r>
          </w:p>
          <w:p w14:paraId="156776D1" w14:textId="77777777" w:rsidR="00A0629E" w:rsidRPr="009A62EE" w:rsidRDefault="00A0629E" w:rsidP="000A3999">
            <w:pPr>
              <w:pStyle w:val="TAL"/>
              <w:numPr>
                <w:ilvl w:val="0"/>
                <w:numId w:val="33"/>
              </w:numPr>
              <w:spacing w:line="256" w:lineRule="auto"/>
              <w:rPr>
                <w:strike/>
                <w:color w:val="FF0000"/>
                <w:sz w:val="10"/>
                <w:szCs w:val="16"/>
                <w:lang w:eastAsia="ja-JP"/>
              </w:rPr>
            </w:pPr>
            <w:r w:rsidRPr="009A62EE">
              <w:rPr>
                <w:strike/>
                <w:color w:val="FF0000"/>
                <w:sz w:val="10"/>
                <w:szCs w:val="16"/>
                <w:lang w:eastAsia="ja-JP"/>
              </w:rPr>
              <w:t>Supports separate configuration of parameters PDSCH-HARQ-ACK-Codebook, UCI-</w:t>
            </w:r>
            <w:proofErr w:type="spellStart"/>
            <w:r w:rsidRPr="009A62EE">
              <w:rPr>
                <w:strike/>
                <w:color w:val="FF0000"/>
                <w:sz w:val="10"/>
                <w:szCs w:val="16"/>
                <w:lang w:eastAsia="ja-JP"/>
              </w:rPr>
              <w:t>OnPUSCH</w:t>
            </w:r>
            <w:proofErr w:type="spellEnd"/>
            <w:r w:rsidRPr="009A62EE">
              <w:rPr>
                <w:strike/>
                <w:color w:val="FF0000"/>
                <w:sz w:val="10"/>
                <w:szCs w:val="16"/>
                <w:lang w:eastAsia="ja-JP"/>
              </w:rPr>
              <w:t xml:space="preserve"> and ‘</w:t>
            </w:r>
            <w:proofErr w:type="spellStart"/>
            <w:r w:rsidRPr="009A62EE">
              <w:rPr>
                <w:strike/>
                <w:color w:val="FF0000"/>
                <w:sz w:val="10"/>
                <w:szCs w:val="16"/>
                <w:lang w:eastAsia="ja-JP"/>
              </w:rPr>
              <w:t>codeBlockGroupTransmission</w:t>
            </w:r>
            <w:proofErr w:type="spellEnd"/>
            <w:r w:rsidRPr="009A62EE">
              <w:rPr>
                <w:strike/>
                <w:color w:val="FF0000"/>
                <w:sz w:val="10"/>
                <w:szCs w:val="16"/>
                <w:lang w:eastAsia="ja-JP"/>
              </w:rPr>
              <w:t>” for different HARQ-ACK codebooks.</w:t>
            </w:r>
          </w:p>
          <w:p w14:paraId="3D45F2C3" w14:textId="77777777" w:rsidR="00A0629E" w:rsidRPr="00F32660" w:rsidRDefault="00A0629E" w:rsidP="000A3999">
            <w:pPr>
              <w:pStyle w:val="TAL"/>
              <w:numPr>
                <w:ilvl w:val="0"/>
                <w:numId w:val="33"/>
              </w:numPr>
              <w:spacing w:line="256" w:lineRule="auto"/>
              <w:rPr>
                <w:sz w:val="10"/>
                <w:szCs w:val="16"/>
                <w:lang w:eastAsia="ja-JP"/>
              </w:rPr>
            </w:pPr>
            <w:r w:rsidRPr="00F32660">
              <w:rPr>
                <w:sz w:val="10"/>
                <w:szCs w:val="16"/>
                <w:highlight w:val="yellow"/>
                <w:lang w:eastAsia="ja-JP"/>
              </w:rPr>
              <w:t>[Supported maximum number of actual PUCCH transmissions for HARQ-ACK within a slot]</w:t>
            </w:r>
          </w:p>
        </w:tc>
        <w:tc>
          <w:tcPr>
            <w:tcW w:w="270" w:type="dxa"/>
            <w:tcBorders>
              <w:top w:val="single" w:sz="4" w:space="0" w:color="auto"/>
              <w:left w:val="single" w:sz="4" w:space="0" w:color="auto"/>
              <w:bottom w:val="single" w:sz="4" w:space="0" w:color="auto"/>
              <w:right w:val="single" w:sz="4" w:space="0" w:color="auto"/>
            </w:tcBorders>
          </w:tcPr>
          <w:p w14:paraId="3F7EFD94" w14:textId="77777777" w:rsidR="00A0629E" w:rsidRPr="00F32660" w:rsidRDefault="00A0629E" w:rsidP="000A3999">
            <w:pPr>
              <w:pStyle w:val="TAL"/>
              <w:rPr>
                <w:sz w:val="10"/>
                <w:szCs w:val="16"/>
                <w:highlight w:val="yellow"/>
                <w:lang w:eastAsia="ja-JP"/>
              </w:rPr>
            </w:pPr>
            <w:r w:rsidRPr="00BF0209">
              <w:rPr>
                <w:strike/>
                <w:color w:val="FF0000"/>
                <w:sz w:val="10"/>
                <w:szCs w:val="16"/>
                <w:highlight w:val="yellow"/>
                <w:lang w:eastAsia="ja-JP"/>
              </w:rPr>
              <w:t>[</w:t>
            </w:r>
            <w:r w:rsidRPr="00F32660">
              <w:rPr>
                <w:sz w:val="10"/>
                <w:szCs w:val="16"/>
                <w:highlight w:val="yellow"/>
                <w:lang w:eastAsia="ja-JP"/>
              </w:rPr>
              <w:t>11-3</w:t>
            </w:r>
            <w:r w:rsidRPr="00BF0209">
              <w:rPr>
                <w:strike/>
                <w:color w:val="FF0000"/>
                <w:sz w:val="10"/>
                <w:szCs w:val="16"/>
                <w:highlight w:val="yellow"/>
                <w:lang w:eastAsia="ja-JP"/>
              </w:rPr>
              <w:t>]</w:t>
            </w:r>
            <w:r w:rsidRPr="00F32660">
              <w:rPr>
                <w:sz w:val="10"/>
                <w:szCs w:val="16"/>
                <w:highlight w:val="yellow"/>
                <w:lang w:eastAsia="ja-JP"/>
              </w:rPr>
              <w:t xml:space="preserve"> and </w:t>
            </w:r>
            <w:r w:rsidRPr="00BF0209">
              <w:rPr>
                <w:strike/>
                <w:color w:val="FF0000"/>
                <w:sz w:val="10"/>
                <w:szCs w:val="16"/>
                <w:highlight w:val="yellow"/>
                <w:lang w:eastAsia="ja-JP"/>
              </w:rPr>
              <w:t>[</w:t>
            </w:r>
            <w:r w:rsidRPr="00F32660">
              <w:rPr>
                <w:sz w:val="10"/>
                <w:szCs w:val="16"/>
                <w:highlight w:val="yellow"/>
                <w:lang w:eastAsia="ja-JP"/>
              </w:rPr>
              <w:t>11-4]</w:t>
            </w:r>
            <w:r w:rsidRPr="00BF0209">
              <w:rPr>
                <w:strike/>
                <w:color w:val="FF0000"/>
                <w:sz w:val="10"/>
                <w:szCs w:val="16"/>
                <w:highlight w:val="yellow"/>
                <w:lang w:eastAsia="ja-JP"/>
              </w:rPr>
              <w:t xml:space="preserve"> (TBD)</w:t>
            </w:r>
          </w:p>
        </w:tc>
        <w:tc>
          <w:tcPr>
            <w:tcW w:w="360" w:type="dxa"/>
            <w:tcBorders>
              <w:top w:val="single" w:sz="4" w:space="0" w:color="auto"/>
              <w:left w:val="single" w:sz="4" w:space="0" w:color="auto"/>
              <w:bottom w:val="single" w:sz="4" w:space="0" w:color="auto"/>
              <w:right w:val="single" w:sz="4" w:space="0" w:color="auto"/>
            </w:tcBorders>
          </w:tcPr>
          <w:p w14:paraId="05D2EF56" w14:textId="77777777" w:rsidR="00A0629E" w:rsidRPr="00F32660" w:rsidRDefault="00A0629E" w:rsidP="000A3999">
            <w:pPr>
              <w:pStyle w:val="TAL"/>
              <w:rPr>
                <w:rFonts w:eastAsia="SimSun"/>
                <w:sz w:val="10"/>
                <w:szCs w:val="16"/>
                <w:lang w:eastAsia="zh-CN"/>
              </w:rPr>
            </w:pPr>
            <w:r w:rsidRPr="00F32660">
              <w:rPr>
                <w:rFonts w:eastAsia="SimSun" w:hint="eastAsia"/>
                <w:sz w:val="10"/>
                <w:szCs w:val="16"/>
                <w:lang w:eastAsia="zh-CN"/>
              </w:rPr>
              <w:t>Yes</w:t>
            </w:r>
          </w:p>
        </w:tc>
        <w:tc>
          <w:tcPr>
            <w:tcW w:w="270" w:type="dxa"/>
            <w:tcBorders>
              <w:top w:val="single" w:sz="4" w:space="0" w:color="auto"/>
              <w:left w:val="single" w:sz="4" w:space="0" w:color="auto"/>
              <w:bottom w:val="single" w:sz="4" w:space="0" w:color="auto"/>
              <w:right w:val="single" w:sz="4" w:space="0" w:color="auto"/>
            </w:tcBorders>
          </w:tcPr>
          <w:p w14:paraId="08345E2F" w14:textId="77777777" w:rsidR="00A0629E" w:rsidRPr="00F32660" w:rsidRDefault="00A0629E" w:rsidP="000A3999">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tcPr>
          <w:p w14:paraId="5C0DDD6E" w14:textId="77777777" w:rsidR="00A0629E" w:rsidRPr="00F32660" w:rsidRDefault="00A0629E" w:rsidP="000A3999">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tcPr>
          <w:p w14:paraId="1AF4B32F" w14:textId="77777777" w:rsidR="00A0629E" w:rsidRPr="00D44A1C" w:rsidRDefault="00A0629E" w:rsidP="000A3999">
            <w:pPr>
              <w:pStyle w:val="TAL"/>
              <w:rPr>
                <w:strike/>
                <w:color w:val="FF0000"/>
                <w:sz w:val="10"/>
                <w:szCs w:val="16"/>
                <w:highlight w:val="yellow"/>
                <w:lang w:eastAsia="ja-JP"/>
              </w:rPr>
            </w:pPr>
            <w:r w:rsidRPr="00D44A1C">
              <w:rPr>
                <w:strike/>
                <w:color w:val="FF0000"/>
                <w:sz w:val="10"/>
                <w:szCs w:val="16"/>
                <w:highlight w:val="yellow"/>
                <w:lang w:eastAsia="ja-JP"/>
              </w:rPr>
              <w:t>FFS [</w:t>
            </w:r>
            <w:r w:rsidRPr="00D44A1C">
              <w:rPr>
                <w:rFonts w:hint="eastAsia"/>
                <w:strike/>
                <w:color w:val="FF0000"/>
                <w:sz w:val="10"/>
                <w:szCs w:val="16"/>
                <w:highlight w:val="yellow"/>
                <w:lang w:eastAsia="ja-JP"/>
              </w:rPr>
              <w:t>Per UE</w:t>
            </w:r>
            <w:r w:rsidRPr="00D44A1C">
              <w:rPr>
                <w:strike/>
                <w:color w:val="FF0000"/>
                <w:sz w:val="10"/>
                <w:szCs w:val="16"/>
                <w:highlight w:val="yellow"/>
                <w:lang w:eastAsia="ja-JP"/>
              </w:rPr>
              <w:t xml:space="preserve"> or Per FS]</w:t>
            </w:r>
          </w:p>
          <w:p w14:paraId="388ACCF8" w14:textId="77777777" w:rsidR="00A0629E" w:rsidRPr="00F32660" w:rsidRDefault="00A0629E" w:rsidP="000A3999">
            <w:pPr>
              <w:pStyle w:val="TAL"/>
              <w:rPr>
                <w:sz w:val="10"/>
                <w:szCs w:val="16"/>
                <w:highlight w:val="yellow"/>
                <w:lang w:eastAsia="ja-JP"/>
              </w:rPr>
            </w:pPr>
            <w:r w:rsidRPr="00D44A1C">
              <w:rPr>
                <w:color w:val="FF0000"/>
                <w:sz w:val="10"/>
                <w:szCs w:val="16"/>
                <w:lang w:eastAsia="ja-JP"/>
              </w:rPr>
              <w:t>Per FS</w:t>
            </w:r>
          </w:p>
        </w:tc>
        <w:tc>
          <w:tcPr>
            <w:tcW w:w="270" w:type="dxa"/>
            <w:tcBorders>
              <w:top w:val="single" w:sz="4" w:space="0" w:color="auto"/>
              <w:left w:val="single" w:sz="4" w:space="0" w:color="auto"/>
              <w:bottom w:val="single" w:sz="4" w:space="0" w:color="auto"/>
              <w:right w:val="single" w:sz="4" w:space="0" w:color="auto"/>
            </w:tcBorders>
          </w:tcPr>
          <w:p w14:paraId="3FE61717"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tcPr>
          <w:p w14:paraId="7910B4C1"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tcPr>
          <w:p w14:paraId="10F3436E" w14:textId="77777777" w:rsidR="00A0629E" w:rsidRPr="00F32660" w:rsidRDefault="00A0629E" w:rsidP="000A3999">
            <w:pPr>
              <w:pStyle w:val="TAL"/>
              <w:rPr>
                <w:sz w:val="10"/>
                <w:szCs w:val="16"/>
                <w:highlight w:val="yellow"/>
              </w:rPr>
            </w:pPr>
            <w:r w:rsidRPr="00F32660">
              <w:rPr>
                <w:sz w:val="10"/>
                <w:szCs w:val="16"/>
                <w:highlight w:val="yellow"/>
              </w:rPr>
              <w:t>[N/A]</w:t>
            </w:r>
          </w:p>
        </w:tc>
        <w:tc>
          <w:tcPr>
            <w:tcW w:w="2610" w:type="dxa"/>
            <w:tcBorders>
              <w:top w:val="single" w:sz="4" w:space="0" w:color="auto"/>
              <w:left w:val="single" w:sz="4" w:space="0" w:color="auto"/>
              <w:bottom w:val="single" w:sz="4" w:space="0" w:color="auto"/>
              <w:right w:val="single" w:sz="4" w:space="0" w:color="auto"/>
            </w:tcBorders>
          </w:tcPr>
          <w:p w14:paraId="5F6E9B6A" w14:textId="77777777" w:rsidR="00A0629E" w:rsidRPr="00F32660" w:rsidRDefault="00A0629E" w:rsidP="000A3999">
            <w:pPr>
              <w:pStyle w:val="TAL"/>
              <w:rPr>
                <w:sz w:val="10"/>
                <w:szCs w:val="16"/>
              </w:rPr>
            </w:pPr>
          </w:p>
        </w:tc>
        <w:tc>
          <w:tcPr>
            <w:tcW w:w="720" w:type="dxa"/>
            <w:tcBorders>
              <w:top w:val="single" w:sz="4" w:space="0" w:color="auto"/>
              <w:left w:val="single" w:sz="4" w:space="0" w:color="auto"/>
              <w:bottom w:val="single" w:sz="4" w:space="0" w:color="auto"/>
              <w:right w:val="single" w:sz="4" w:space="0" w:color="auto"/>
            </w:tcBorders>
          </w:tcPr>
          <w:p w14:paraId="314D2426" w14:textId="77777777" w:rsidR="00A0629E" w:rsidRPr="00F32660" w:rsidRDefault="00A0629E" w:rsidP="000A3999">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r w:rsidR="00A0629E" w:rsidRPr="00F32660" w14:paraId="553B4005"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shd w:val="clear" w:color="auto" w:fill="FFFF00"/>
          </w:tcPr>
          <w:p w14:paraId="36251490" w14:textId="77777777" w:rsidR="00A0629E" w:rsidRPr="00F32660" w:rsidRDefault="00A0629E" w:rsidP="000A3999">
            <w:pPr>
              <w:pStyle w:val="TAL"/>
              <w:rPr>
                <w:rFonts w:eastAsia="SimSun"/>
                <w:sz w:val="10"/>
                <w:szCs w:val="16"/>
                <w:highlight w:val="yellow"/>
                <w:lang w:eastAsia="zh-CN"/>
              </w:rPr>
            </w:pPr>
            <w:r w:rsidRPr="00D44A1C">
              <w:rPr>
                <w:rFonts w:eastAsia="SimSun"/>
                <w:strike/>
                <w:color w:val="FF0000"/>
                <w:sz w:val="10"/>
                <w:szCs w:val="16"/>
                <w:highlight w:val="yellow"/>
                <w:lang w:eastAsia="zh-CN"/>
              </w:rPr>
              <w:t>[</w:t>
            </w:r>
            <w:r w:rsidRPr="00F32660">
              <w:rPr>
                <w:rFonts w:eastAsia="SimSun"/>
                <w:sz w:val="10"/>
                <w:szCs w:val="16"/>
                <w:highlight w:val="yellow"/>
                <w:lang w:eastAsia="zh-CN"/>
              </w:rPr>
              <w:t>11-4b</w:t>
            </w:r>
            <w:r w:rsidRPr="00D44A1C">
              <w:rPr>
                <w:rFonts w:eastAsia="SimSun"/>
                <w:strike/>
                <w:color w:val="FF0000"/>
                <w:sz w:val="10"/>
                <w:szCs w:val="16"/>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792AF74" w14:textId="77777777" w:rsidR="00A0629E" w:rsidRPr="00F32660" w:rsidRDefault="00A0629E" w:rsidP="000A3999">
            <w:pPr>
              <w:pStyle w:val="TAL"/>
              <w:rPr>
                <w:rFonts w:eastAsia="SimSun"/>
                <w:sz w:val="10"/>
                <w:szCs w:val="16"/>
                <w:highlight w:val="yellow"/>
                <w:lang w:eastAsia="zh-CN"/>
              </w:rPr>
            </w:pPr>
            <w:r w:rsidRPr="009A62EE">
              <w:rPr>
                <w:rFonts w:eastAsia="SimSun"/>
                <w:strike/>
                <w:color w:val="FF0000"/>
                <w:sz w:val="10"/>
                <w:szCs w:val="16"/>
                <w:highlight w:val="yellow"/>
                <w:lang w:eastAsia="zh-CN"/>
              </w:rPr>
              <w:t>[DL</w:t>
            </w:r>
            <w:r w:rsidRPr="009A62EE">
              <w:rPr>
                <w:rFonts w:eastAsia="SimSun"/>
                <w:color w:val="FF0000"/>
                <w:sz w:val="10"/>
                <w:szCs w:val="16"/>
                <w:highlight w:val="yellow"/>
                <w:lang w:eastAsia="zh-CN"/>
              </w:rPr>
              <w:t xml:space="preserve"> HARQ-ACK</w:t>
            </w:r>
            <w:r>
              <w:rPr>
                <w:rFonts w:eastAsia="SimSun"/>
                <w:sz w:val="10"/>
                <w:szCs w:val="16"/>
                <w:highlight w:val="yellow"/>
                <w:lang w:eastAsia="zh-CN"/>
              </w:rPr>
              <w:t xml:space="preserve"> </w:t>
            </w:r>
            <w:r w:rsidRPr="00F32660">
              <w:rPr>
                <w:rFonts w:eastAsia="SimSun"/>
                <w:sz w:val="10"/>
                <w:szCs w:val="16"/>
                <w:highlight w:val="yellow"/>
                <w:lang w:eastAsia="zh-CN"/>
              </w:rPr>
              <w:t>priority indication in DCI with mixed DCI formats</w:t>
            </w:r>
            <w:r w:rsidRPr="009A62EE">
              <w:rPr>
                <w:rFonts w:eastAsia="SimSun"/>
                <w:strike/>
                <w:color w:val="FF0000"/>
                <w:sz w:val="10"/>
                <w:szCs w:val="16"/>
                <w:highlight w:val="yellow"/>
                <w:lang w:eastAsia="zh-CN"/>
              </w:rPr>
              <w:t>]</w:t>
            </w:r>
          </w:p>
        </w:tc>
        <w:tc>
          <w:tcPr>
            <w:tcW w:w="2790" w:type="dxa"/>
            <w:tcBorders>
              <w:top w:val="single" w:sz="4" w:space="0" w:color="auto"/>
              <w:left w:val="single" w:sz="4" w:space="0" w:color="auto"/>
              <w:bottom w:val="single" w:sz="4" w:space="0" w:color="auto"/>
              <w:right w:val="single" w:sz="4" w:space="0" w:color="auto"/>
            </w:tcBorders>
            <w:shd w:val="clear" w:color="auto" w:fill="FFFF00"/>
          </w:tcPr>
          <w:p w14:paraId="6161D87E" w14:textId="77777777" w:rsidR="00A0629E" w:rsidRPr="00F32660" w:rsidRDefault="00A0629E" w:rsidP="000A3999">
            <w:pPr>
              <w:pStyle w:val="TAL"/>
              <w:ind w:left="360" w:hanging="360"/>
              <w:rPr>
                <w:sz w:val="10"/>
                <w:szCs w:val="16"/>
                <w:highlight w:val="yellow"/>
                <w:lang w:eastAsia="ja-JP"/>
              </w:rPr>
            </w:pPr>
            <w:r w:rsidRPr="009A62EE">
              <w:rPr>
                <w:rFonts w:hint="eastAsia"/>
                <w:strike/>
                <w:color w:val="FF0000"/>
                <w:sz w:val="10"/>
                <w:szCs w:val="16"/>
                <w:highlight w:val="yellow"/>
                <w:lang w:eastAsia="ja-JP"/>
              </w:rPr>
              <w:t>[</w:t>
            </w:r>
            <w:r w:rsidRPr="009A62EE">
              <w:rPr>
                <w:strike/>
                <w:color w:val="FF0000"/>
                <w:sz w:val="10"/>
                <w:szCs w:val="16"/>
                <w:highlight w:val="yellow"/>
                <w:lang w:eastAsia="ja-JP"/>
              </w:rPr>
              <w:t>DL</w:t>
            </w:r>
            <w:r w:rsidRPr="009A62EE">
              <w:rPr>
                <w:color w:val="FF0000"/>
                <w:sz w:val="10"/>
                <w:szCs w:val="16"/>
                <w:highlight w:val="yellow"/>
                <w:lang w:eastAsia="ja-JP"/>
              </w:rPr>
              <w:t xml:space="preserve"> HARQ-ACK </w:t>
            </w:r>
            <w:r w:rsidRPr="00F32660">
              <w:rPr>
                <w:sz w:val="10"/>
                <w:szCs w:val="16"/>
                <w:highlight w:val="yellow"/>
                <w:lang w:eastAsia="ja-JP"/>
              </w:rPr>
              <w:t xml:space="preserve">priority indication in DCI </w:t>
            </w:r>
            <w:r w:rsidRPr="00BF0209">
              <w:rPr>
                <w:color w:val="FF0000"/>
                <w:sz w:val="10"/>
                <w:szCs w:val="16"/>
                <w:highlight w:val="yellow"/>
                <w:lang w:eastAsia="ja-JP"/>
              </w:rPr>
              <w:t xml:space="preserve">when </w:t>
            </w:r>
            <w:r>
              <w:rPr>
                <w:color w:val="FF0000"/>
                <w:sz w:val="10"/>
                <w:szCs w:val="16"/>
                <w:highlight w:val="yellow"/>
                <w:lang w:eastAsia="ja-JP"/>
              </w:rPr>
              <w:t>both</w:t>
            </w:r>
            <w:r w:rsidRPr="00BF0209">
              <w:rPr>
                <w:color w:val="FF0000"/>
                <w:sz w:val="10"/>
                <w:szCs w:val="16"/>
                <w:highlight w:val="yellow"/>
                <w:lang w:eastAsia="ja-JP"/>
              </w:rPr>
              <w:t xml:space="preserve"> DCI format</w:t>
            </w:r>
            <w:r>
              <w:rPr>
                <w:color w:val="FF0000"/>
                <w:sz w:val="10"/>
                <w:szCs w:val="16"/>
                <w:highlight w:val="yellow"/>
                <w:lang w:eastAsia="ja-JP"/>
              </w:rPr>
              <w:t>s</w:t>
            </w:r>
            <w:r w:rsidRPr="00BF0209">
              <w:rPr>
                <w:color w:val="FF0000"/>
                <w:sz w:val="10"/>
                <w:szCs w:val="16"/>
                <w:highlight w:val="yellow"/>
                <w:lang w:eastAsia="ja-JP"/>
              </w:rPr>
              <w:t xml:space="preserve"> </w:t>
            </w:r>
            <w:r>
              <w:rPr>
                <w:color w:val="FF0000"/>
                <w:sz w:val="10"/>
                <w:szCs w:val="16"/>
                <w:highlight w:val="yellow"/>
                <w:lang w:eastAsia="ja-JP"/>
              </w:rPr>
              <w:t>1</w:t>
            </w:r>
            <w:r w:rsidRPr="00BF0209">
              <w:rPr>
                <w:color w:val="FF0000"/>
                <w:sz w:val="10"/>
                <w:szCs w:val="16"/>
                <w:highlight w:val="yellow"/>
                <w:lang w:eastAsia="ja-JP"/>
              </w:rPr>
              <w:t xml:space="preserve">_1 </w:t>
            </w:r>
            <w:r>
              <w:rPr>
                <w:color w:val="FF0000"/>
                <w:sz w:val="10"/>
                <w:szCs w:val="16"/>
                <w:highlight w:val="yellow"/>
                <w:lang w:eastAsia="ja-JP"/>
              </w:rPr>
              <w:t>and</w:t>
            </w:r>
            <w:r w:rsidRPr="00BF0209">
              <w:rPr>
                <w:color w:val="FF0000"/>
                <w:sz w:val="10"/>
                <w:szCs w:val="16"/>
                <w:highlight w:val="yellow"/>
                <w:lang w:eastAsia="ja-JP"/>
              </w:rPr>
              <w:t xml:space="preserve"> </w:t>
            </w:r>
            <w:r>
              <w:rPr>
                <w:color w:val="FF0000"/>
                <w:sz w:val="10"/>
                <w:szCs w:val="16"/>
                <w:highlight w:val="yellow"/>
                <w:lang w:eastAsia="ja-JP"/>
              </w:rPr>
              <w:t>1</w:t>
            </w:r>
            <w:r w:rsidRPr="00BF0209">
              <w:rPr>
                <w:color w:val="FF0000"/>
                <w:sz w:val="10"/>
                <w:szCs w:val="16"/>
                <w:highlight w:val="yellow"/>
                <w:lang w:eastAsia="ja-JP"/>
              </w:rPr>
              <w:t xml:space="preserve">_2 </w:t>
            </w:r>
            <w:r>
              <w:rPr>
                <w:color w:val="FF0000"/>
                <w:sz w:val="10"/>
                <w:szCs w:val="16"/>
                <w:highlight w:val="yellow"/>
                <w:lang w:eastAsia="ja-JP"/>
              </w:rPr>
              <w:t>are</w:t>
            </w:r>
            <w:r w:rsidRPr="00BF0209">
              <w:rPr>
                <w:color w:val="FF0000"/>
                <w:sz w:val="10"/>
                <w:szCs w:val="16"/>
                <w:highlight w:val="yellow"/>
                <w:lang w:eastAsia="ja-JP"/>
              </w:rPr>
              <w:t xml:space="preserve"> configured per BWP</w:t>
            </w:r>
            <w:r w:rsidRPr="00F32660">
              <w:rPr>
                <w:sz w:val="10"/>
                <w:szCs w:val="16"/>
                <w:highlight w:val="yellow"/>
                <w:lang w:eastAsia="ja-JP"/>
              </w:rPr>
              <w:t xml:space="preserve"> </w:t>
            </w:r>
            <w:r w:rsidRPr="009A62EE">
              <w:rPr>
                <w:strike/>
                <w:color w:val="FF0000"/>
                <w:sz w:val="10"/>
                <w:szCs w:val="16"/>
                <w:highlight w:val="yellow"/>
                <w:lang w:eastAsia="ja-JP"/>
              </w:rPr>
              <w:t>with mixed DCI formats]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1BB546F" w14:textId="77777777" w:rsidR="00A0629E" w:rsidRPr="00F32660" w:rsidRDefault="00A0629E" w:rsidP="000A3999">
            <w:pPr>
              <w:pStyle w:val="TAL"/>
              <w:rPr>
                <w:sz w:val="10"/>
                <w:szCs w:val="16"/>
                <w:highlight w:val="yellow"/>
                <w:lang w:eastAsia="ja-JP"/>
              </w:rPr>
            </w:pPr>
            <w:r w:rsidRPr="00F32660">
              <w:rPr>
                <w:rFonts w:hint="eastAsia"/>
                <w:sz w:val="10"/>
                <w:szCs w:val="16"/>
                <w:highlight w:val="yellow"/>
                <w:lang w:eastAsia="ja-JP"/>
              </w:rPr>
              <w:t>1</w:t>
            </w:r>
            <w:r w:rsidRPr="00F32660">
              <w:rPr>
                <w:sz w:val="10"/>
                <w:szCs w:val="16"/>
                <w:highlight w:val="yellow"/>
                <w:lang w:eastAsia="ja-JP"/>
              </w:rPr>
              <w:t>1-1a, 11-4 (TBD)</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0AA2E711" w14:textId="77777777" w:rsidR="00A0629E" w:rsidRPr="00F32660" w:rsidRDefault="00A0629E" w:rsidP="000A3999">
            <w:pPr>
              <w:pStyle w:val="TAL"/>
              <w:rPr>
                <w:rFonts w:eastAsia="SimSun"/>
                <w:sz w:val="10"/>
                <w:szCs w:val="16"/>
                <w:lang w:eastAsia="zh-CN"/>
              </w:rPr>
            </w:pPr>
            <w:r w:rsidRPr="00F32660">
              <w:rPr>
                <w:rFonts w:eastAsia="SimSun" w:hint="eastAsia"/>
                <w:sz w:val="10"/>
                <w:szCs w:val="16"/>
                <w:lang w:eastAsia="zh-CN"/>
              </w:rPr>
              <w:t>Y</w:t>
            </w:r>
            <w:r w:rsidRPr="00F32660">
              <w:rPr>
                <w:rFonts w:eastAsia="SimSun"/>
                <w:sz w:val="10"/>
                <w:szCs w:val="16"/>
                <w:lang w:eastAsia="zh-CN"/>
              </w:rPr>
              <w:t>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6872842" w14:textId="77777777" w:rsidR="00A0629E" w:rsidRPr="00F32660" w:rsidRDefault="00A0629E" w:rsidP="000A3999">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FFFF00"/>
          </w:tcPr>
          <w:p w14:paraId="2A203579" w14:textId="77777777" w:rsidR="00A0629E" w:rsidRPr="00F32660" w:rsidRDefault="00A0629E" w:rsidP="000A3999">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30B034D1" w14:textId="77777777" w:rsidR="00A0629E" w:rsidRPr="00F32660" w:rsidRDefault="00A0629E" w:rsidP="000A3999">
            <w:pPr>
              <w:pStyle w:val="TAL"/>
              <w:rPr>
                <w:sz w:val="10"/>
                <w:szCs w:val="16"/>
                <w:lang w:eastAsia="ja-JP"/>
              </w:rPr>
            </w:pPr>
            <w:r w:rsidRPr="00F32660">
              <w:rPr>
                <w:rFonts w:hint="eastAsia"/>
                <w:sz w:val="10"/>
                <w:szCs w:val="16"/>
                <w:lang w:eastAsia="ja-JP"/>
              </w:rPr>
              <w:t>P</w:t>
            </w:r>
            <w:r w:rsidRPr="00F32660">
              <w:rPr>
                <w:sz w:val="10"/>
                <w:szCs w:val="16"/>
                <w:lang w:eastAsia="ja-JP"/>
              </w:rPr>
              <w:t>er UE</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2E70D8D"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24FFD7B1"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06026E1B" w14:textId="77777777" w:rsidR="00A0629E" w:rsidRPr="00F32660" w:rsidRDefault="00A0629E" w:rsidP="000A3999">
            <w:pPr>
              <w:pStyle w:val="TAL"/>
              <w:rPr>
                <w:sz w:val="10"/>
                <w:szCs w:val="16"/>
                <w:highlight w:val="yellow"/>
              </w:rPr>
            </w:pPr>
            <w:r w:rsidRPr="00F32660">
              <w:rPr>
                <w:sz w:val="10"/>
                <w:szCs w:val="16"/>
                <w:highlight w:val="yellow"/>
              </w:rPr>
              <w:t>[N/A]</w:t>
            </w:r>
            <w:r w:rsidRPr="00F32660">
              <w:rPr>
                <w:rFonts w:hint="eastAsia"/>
                <w:sz w:val="10"/>
                <w:szCs w:val="16"/>
                <w:highlight w:val="yellow"/>
              </w:rPr>
              <w:t> </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2646BC41" w14:textId="77777777" w:rsidR="00A0629E" w:rsidRPr="00F32660" w:rsidRDefault="00A0629E" w:rsidP="000A3999">
            <w:pPr>
              <w:pStyle w:val="TAL"/>
              <w:rPr>
                <w:sz w:val="10"/>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2B0D72B" w14:textId="77777777" w:rsidR="00A0629E" w:rsidRPr="00F32660" w:rsidRDefault="00A0629E" w:rsidP="000A3999">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r w:rsidR="00A0629E" w:rsidRPr="00F32660" w14:paraId="7F99C74F"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shd w:val="clear" w:color="auto" w:fill="FFFF00"/>
          </w:tcPr>
          <w:p w14:paraId="5D13F0E2" w14:textId="77777777" w:rsidR="00A0629E" w:rsidRPr="00F32660" w:rsidRDefault="00A0629E" w:rsidP="000A3999">
            <w:pPr>
              <w:pStyle w:val="TAL"/>
              <w:rPr>
                <w:rFonts w:eastAsia="SimSun"/>
                <w:sz w:val="10"/>
                <w:szCs w:val="16"/>
                <w:highlight w:val="yellow"/>
                <w:lang w:eastAsia="zh-CN"/>
              </w:rPr>
            </w:pPr>
            <w:r w:rsidRPr="00F32660">
              <w:rPr>
                <w:rFonts w:eastAsia="SimSun"/>
                <w:sz w:val="10"/>
                <w:szCs w:val="16"/>
                <w:highlight w:val="yellow"/>
                <w:lang w:eastAsia="zh-CN"/>
              </w:rPr>
              <w:t>12-1</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610D029D" w14:textId="77777777" w:rsidR="00A0629E" w:rsidRPr="00F32660" w:rsidRDefault="00A0629E" w:rsidP="000A3999">
            <w:pPr>
              <w:pStyle w:val="TAL"/>
              <w:rPr>
                <w:rFonts w:eastAsia="SimSun"/>
                <w:sz w:val="10"/>
                <w:szCs w:val="16"/>
                <w:highlight w:val="yellow"/>
                <w:lang w:eastAsia="zh-CN"/>
              </w:rPr>
            </w:pPr>
            <w:r w:rsidRPr="00F32660">
              <w:rPr>
                <w:rFonts w:eastAsia="SimSun"/>
                <w:sz w:val="10"/>
                <w:szCs w:val="16"/>
                <w:highlight w:val="yellow"/>
                <w:lang w:eastAsia="zh-CN"/>
              </w:rPr>
              <w:t xml:space="preserve">UL intra-UE multiplexing/prioritization of overlapping channel/signals with two priority levels </w:t>
            </w:r>
            <w:r w:rsidRPr="00860E1D">
              <w:rPr>
                <w:rFonts w:eastAsia="SimSun"/>
                <w:color w:val="FF0000"/>
                <w:sz w:val="10"/>
                <w:szCs w:val="16"/>
                <w:highlight w:val="yellow"/>
                <w:lang w:eastAsia="zh-CN"/>
              </w:rPr>
              <w:t xml:space="preserve">for SR and PUSCH </w:t>
            </w:r>
            <w:r w:rsidRPr="00F32660">
              <w:rPr>
                <w:rFonts w:eastAsia="SimSun"/>
                <w:sz w:val="10"/>
                <w:szCs w:val="16"/>
                <w:highlight w:val="yellow"/>
                <w:lang w:eastAsia="zh-CN"/>
              </w:rPr>
              <w:t>in physical layer</w:t>
            </w:r>
          </w:p>
        </w:tc>
        <w:tc>
          <w:tcPr>
            <w:tcW w:w="2790" w:type="dxa"/>
            <w:tcBorders>
              <w:top w:val="single" w:sz="4" w:space="0" w:color="auto"/>
              <w:left w:val="single" w:sz="4" w:space="0" w:color="auto"/>
              <w:bottom w:val="single" w:sz="4" w:space="0" w:color="auto"/>
              <w:right w:val="single" w:sz="4" w:space="0" w:color="auto"/>
            </w:tcBorders>
            <w:shd w:val="clear" w:color="auto" w:fill="FFFF00"/>
          </w:tcPr>
          <w:p w14:paraId="4B2A2C2F" w14:textId="77777777" w:rsidR="00A0629E" w:rsidRPr="00F32660" w:rsidRDefault="00A0629E" w:rsidP="000A3999">
            <w:pPr>
              <w:pStyle w:val="TAL"/>
              <w:ind w:left="360" w:hanging="360"/>
              <w:rPr>
                <w:sz w:val="10"/>
                <w:szCs w:val="16"/>
                <w:highlight w:val="yellow"/>
                <w:lang w:eastAsia="ja-JP"/>
              </w:rPr>
            </w:pPr>
            <w:r w:rsidRPr="00F32660">
              <w:rPr>
                <w:sz w:val="10"/>
                <w:szCs w:val="16"/>
                <w:highlight w:val="yellow"/>
                <w:lang w:eastAsia="ja-JP"/>
              </w:rPr>
              <w:t>Support intra-UE multiplexing/prioritization of UL overlapping channels/signals with two priority levels</w:t>
            </w:r>
            <w:r>
              <w:rPr>
                <w:sz w:val="10"/>
                <w:szCs w:val="16"/>
                <w:highlight w:val="yellow"/>
                <w:lang w:eastAsia="ja-JP"/>
              </w:rPr>
              <w:t xml:space="preserve"> </w:t>
            </w:r>
            <w:r w:rsidRPr="00334530">
              <w:rPr>
                <w:color w:val="FF0000"/>
                <w:sz w:val="10"/>
                <w:szCs w:val="16"/>
                <w:highlight w:val="yellow"/>
                <w:lang w:eastAsia="ja-JP"/>
              </w:rPr>
              <w:t xml:space="preserve">for SR and PUSCH </w:t>
            </w:r>
            <w:r w:rsidRPr="00F32660">
              <w:rPr>
                <w:sz w:val="10"/>
                <w:szCs w:val="16"/>
                <w:highlight w:val="yellow"/>
                <w:lang w:eastAsia="ja-JP"/>
              </w:rPr>
              <w:t>in physical layer (PHY)</w:t>
            </w:r>
          </w:p>
          <w:p w14:paraId="2BEDD72D" w14:textId="77777777" w:rsidR="00A0629E" w:rsidRDefault="00A0629E" w:rsidP="000A3999">
            <w:pPr>
              <w:pStyle w:val="TAL"/>
              <w:numPr>
                <w:ilvl w:val="0"/>
                <w:numId w:val="34"/>
              </w:numPr>
              <w:rPr>
                <w:sz w:val="10"/>
                <w:szCs w:val="16"/>
                <w:highlight w:val="yellow"/>
                <w:lang w:eastAsia="ja-JP"/>
              </w:rPr>
            </w:pPr>
            <w:r w:rsidRPr="00F32660">
              <w:rPr>
                <w:sz w:val="10"/>
                <w:szCs w:val="16"/>
                <w:highlight w:val="yellow"/>
                <w:lang w:eastAsia="ja-JP"/>
              </w:rPr>
              <w:t>Configuration of PHY priority level for CG PUSCH and SR, and dynamic indication of priority level for dynamic PUSCH</w:t>
            </w:r>
          </w:p>
          <w:p w14:paraId="5E64937E" w14:textId="77777777" w:rsidR="00A0629E" w:rsidRPr="00BF0209" w:rsidRDefault="00A0629E" w:rsidP="000A3999">
            <w:pPr>
              <w:pStyle w:val="TAL"/>
              <w:numPr>
                <w:ilvl w:val="0"/>
                <w:numId w:val="34"/>
              </w:numPr>
              <w:rPr>
                <w:color w:val="FF0000"/>
                <w:sz w:val="10"/>
                <w:szCs w:val="16"/>
                <w:highlight w:val="yellow"/>
                <w:lang w:eastAsia="ja-JP"/>
              </w:rPr>
            </w:pPr>
            <w:r w:rsidRPr="00BF0209">
              <w:rPr>
                <w:color w:val="FF0000"/>
                <w:sz w:val="10"/>
                <w:szCs w:val="16"/>
                <w:highlight w:val="yellow"/>
                <w:lang w:eastAsia="ja-JP"/>
              </w:rPr>
              <w:t xml:space="preserve">Supports a DCI format (from the formats 0_1/0_2) scheduling PUSCH with different priorities when only </w:t>
            </w:r>
            <w:r>
              <w:rPr>
                <w:color w:val="FF0000"/>
                <w:sz w:val="10"/>
                <w:szCs w:val="16"/>
                <w:highlight w:val="yellow"/>
                <w:lang w:eastAsia="ja-JP"/>
              </w:rPr>
              <w:t xml:space="preserve">one of the </w:t>
            </w:r>
            <w:r w:rsidRPr="00BF0209">
              <w:rPr>
                <w:color w:val="FF0000"/>
                <w:sz w:val="10"/>
                <w:szCs w:val="16"/>
                <w:highlight w:val="yellow"/>
                <w:lang w:eastAsia="ja-JP"/>
              </w:rPr>
              <w:t>DCI format</w:t>
            </w:r>
            <w:r>
              <w:rPr>
                <w:color w:val="FF0000"/>
                <w:sz w:val="10"/>
                <w:szCs w:val="16"/>
                <w:highlight w:val="yellow"/>
                <w:lang w:eastAsia="ja-JP"/>
              </w:rPr>
              <w:t>s</w:t>
            </w:r>
            <w:r w:rsidRPr="00BF0209">
              <w:rPr>
                <w:color w:val="FF0000"/>
                <w:sz w:val="10"/>
                <w:szCs w:val="16"/>
                <w:highlight w:val="yellow"/>
                <w:lang w:eastAsia="ja-JP"/>
              </w:rPr>
              <w:t xml:space="preserve"> 0_1</w:t>
            </w:r>
            <w:r>
              <w:rPr>
                <w:color w:val="FF0000"/>
                <w:sz w:val="10"/>
                <w:szCs w:val="16"/>
                <w:highlight w:val="yellow"/>
                <w:lang w:eastAsia="ja-JP"/>
              </w:rPr>
              <w:t xml:space="preserve"> and</w:t>
            </w:r>
            <w:r w:rsidRPr="00BF0209">
              <w:rPr>
                <w:color w:val="FF0000"/>
                <w:sz w:val="10"/>
                <w:szCs w:val="16"/>
                <w:highlight w:val="yellow"/>
                <w:lang w:eastAsia="ja-JP"/>
              </w:rPr>
              <w:t xml:space="preserve"> 0_2 is configured per BWP</w:t>
            </w:r>
          </w:p>
          <w:p w14:paraId="537B20D0" w14:textId="77777777" w:rsidR="00A0629E" w:rsidRPr="00F32660" w:rsidRDefault="00A0629E" w:rsidP="000A3999">
            <w:pPr>
              <w:pStyle w:val="TAL"/>
              <w:numPr>
                <w:ilvl w:val="0"/>
                <w:numId w:val="34"/>
              </w:numPr>
              <w:rPr>
                <w:sz w:val="10"/>
                <w:szCs w:val="16"/>
                <w:highlight w:val="yellow"/>
                <w:lang w:eastAsia="ja-JP"/>
              </w:rPr>
            </w:pPr>
            <w:r w:rsidRPr="00F32660">
              <w:rPr>
                <w:sz w:val="10"/>
                <w:szCs w:val="16"/>
                <w:highlight w:val="yellow"/>
                <w:lang w:eastAsia="ja-JP"/>
              </w:rPr>
              <w:t>Multiplexing/prioritization between UL channels/signals with the same PHY priority level</w:t>
            </w:r>
          </w:p>
          <w:p w14:paraId="35A6B5D0" w14:textId="77777777" w:rsidR="00A0629E" w:rsidRPr="00F32660" w:rsidRDefault="00A0629E" w:rsidP="000A3999">
            <w:pPr>
              <w:pStyle w:val="TAL"/>
              <w:numPr>
                <w:ilvl w:val="0"/>
                <w:numId w:val="34"/>
              </w:numPr>
              <w:rPr>
                <w:sz w:val="10"/>
                <w:szCs w:val="16"/>
                <w:highlight w:val="yellow"/>
                <w:lang w:eastAsia="ja-JP"/>
              </w:rPr>
            </w:pPr>
            <w:r w:rsidRPr="00F32660">
              <w:rPr>
                <w:sz w:val="10"/>
                <w:szCs w:val="16"/>
                <w:highlight w:val="yellow"/>
                <w:lang w:eastAsia="ja-JP"/>
              </w:rPr>
              <w:t>Prioritization between UL channels/signals with different PHY priority levels</w:t>
            </w:r>
          </w:p>
          <w:p w14:paraId="5799B5C4" w14:textId="77777777" w:rsidR="00A0629E" w:rsidRPr="00F32660" w:rsidRDefault="00A0629E" w:rsidP="000A3999">
            <w:pPr>
              <w:pStyle w:val="TAL"/>
              <w:numPr>
                <w:ilvl w:val="0"/>
                <w:numId w:val="34"/>
              </w:numPr>
              <w:rPr>
                <w:sz w:val="10"/>
                <w:szCs w:val="16"/>
                <w:highlight w:val="yellow"/>
                <w:lang w:eastAsia="ja-JP"/>
              </w:rPr>
            </w:pPr>
            <w:r w:rsidRPr="00F32660">
              <w:rPr>
                <w:sz w:val="10"/>
                <w:szCs w:val="16"/>
                <w:highlight w:val="yellow"/>
                <w:lang w:eastAsia="ja-JP"/>
              </w:rPr>
              <w:t>Additional number of symbols (d1) needed beyond the PUSCH preparation time for cancelling a low priority UL transmission.</w:t>
            </w:r>
          </w:p>
          <w:p w14:paraId="3EDF0BCD" w14:textId="77777777" w:rsidR="00A0629E" w:rsidRPr="00F32660" w:rsidRDefault="00A0629E" w:rsidP="000A3999">
            <w:pPr>
              <w:pStyle w:val="TAL"/>
              <w:numPr>
                <w:ilvl w:val="0"/>
                <w:numId w:val="34"/>
              </w:numPr>
              <w:rPr>
                <w:sz w:val="10"/>
                <w:szCs w:val="16"/>
                <w:highlight w:val="yellow"/>
                <w:lang w:eastAsia="ja-JP"/>
              </w:rPr>
            </w:pPr>
            <w:r w:rsidRPr="00F32660">
              <w:rPr>
                <w:sz w:val="10"/>
                <w:szCs w:val="16"/>
                <w:highlight w:val="yellow"/>
                <w:lang w:eastAsia="ja-JP"/>
              </w:rPr>
              <w:t xml:space="preserve">Additional number of symbols (d2) needed beyond the PUSCH preparation time for scheduling a high priority UL transmission that cancels a low priority UL transmission </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DD48B05" w14:textId="77777777" w:rsidR="00A0629E" w:rsidRPr="00F32660" w:rsidRDefault="00A0629E" w:rsidP="000A3999">
            <w:pPr>
              <w:pStyle w:val="TAL"/>
              <w:rPr>
                <w:sz w:val="10"/>
                <w:szCs w:val="16"/>
                <w:highlight w:val="yellow"/>
                <w:lang w:eastAsia="ja-JP"/>
              </w:rPr>
            </w:pPr>
            <w:r w:rsidRPr="00F32660">
              <w:rPr>
                <w:rFonts w:hint="eastAsia"/>
                <w:sz w:val="10"/>
                <w:szCs w:val="16"/>
                <w:highlight w:val="yellow"/>
                <w:lang w:eastAsia="ja-JP"/>
              </w:rPr>
              <w:t>T</w:t>
            </w:r>
            <w:r w:rsidRPr="00F32660">
              <w:rPr>
                <w:sz w:val="10"/>
                <w:szCs w:val="16"/>
                <w:highlight w:val="yellow"/>
                <w:lang w:eastAsia="ja-JP"/>
              </w:rPr>
              <w:t>BD</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2DE60699" w14:textId="77777777" w:rsidR="00A0629E" w:rsidRPr="00F32660" w:rsidRDefault="00A0629E" w:rsidP="000A3999">
            <w:pPr>
              <w:pStyle w:val="TAL"/>
              <w:rPr>
                <w:rFonts w:eastAsia="SimSun"/>
                <w:sz w:val="10"/>
                <w:szCs w:val="16"/>
                <w:lang w:eastAsia="zh-CN"/>
              </w:rPr>
            </w:pPr>
            <w:r w:rsidRPr="00F32660">
              <w:rPr>
                <w:rFonts w:eastAsia="SimSun"/>
                <w:sz w:val="10"/>
                <w:szCs w:val="16"/>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C97F5DE" w14:textId="77777777" w:rsidR="00A0629E" w:rsidRPr="00F32660" w:rsidRDefault="00A0629E" w:rsidP="000A3999">
            <w:pPr>
              <w:pStyle w:val="TAL"/>
              <w:rPr>
                <w:sz w:val="10"/>
                <w:szCs w:val="16"/>
                <w:lang w:eastAsia="ja-JP"/>
              </w:rPr>
            </w:pPr>
            <w:r w:rsidRPr="00F32660">
              <w:rPr>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FFFF00"/>
          </w:tcPr>
          <w:p w14:paraId="1CC04122" w14:textId="77777777" w:rsidR="00A0629E" w:rsidRPr="00F32660" w:rsidRDefault="00A0629E" w:rsidP="000A3999">
            <w:pPr>
              <w:pStyle w:val="TAL"/>
              <w:rPr>
                <w:sz w:val="10"/>
                <w:szCs w:val="16"/>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168F7604" w14:textId="77777777" w:rsidR="00A0629E" w:rsidRPr="00860E1D" w:rsidRDefault="00A0629E" w:rsidP="000A3999">
            <w:pPr>
              <w:pStyle w:val="TAL"/>
              <w:rPr>
                <w:strike/>
                <w:color w:val="FF0000"/>
                <w:sz w:val="10"/>
                <w:szCs w:val="16"/>
                <w:lang w:eastAsia="ja-JP"/>
              </w:rPr>
            </w:pPr>
            <w:r w:rsidRPr="00860E1D">
              <w:rPr>
                <w:strike/>
                <w:color w:val="FF0000"/>
                <w:sz w:val="10"/>
                <w:szCs w:val="16"/>
                <w:lang w:eastAsia="ja-JP"/>
              </w:rPr>
              <w:t>[Per UE]</w:t>
            </w:r>
          </w:p>
          <w:p w14:paraId="18AF47EE" w14:textId="77777777" w:rsidR="00A0629E" w:rsidRPr="00860E1D" w:rsidRDefault="00A0629E" w:rsidP="000A3999">
            <w:pPr>
              <w:pStyle w:val="TAL"/>
              <w:rPr>
                <w:color w:val="FF0000"/>
                <w:sz w:val="10"/>
                <w:szCs w:val="16"/>
                <w:lang w:eastAsia="ja-JP"/>
              </w:rPr>
            </w:pPr>
            <w:r w:rsidRPr="00860E1D">
              <w:rPr>
                <w:color w:val="FF0000"/>
                <w:sz w:val="10"/>
                <w:szCs w:val="16"/>
                <w:lang w:eastAsia="ja-JP"/>
              </w:rPr>
              <w:t>Per FSPC</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7672C16"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6C130B6D"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31AA40B8" w14:textId="77777777" w:rsidR="00A0629E" w:rsidRPr="00F32660" w:rsidRDefault="00A0629E" w:rsidP="000A3999">
            <w:pPr>
              <w:pStyle w:val="TAL"/>
              <w:rPr>
                <w:sz w:val="10"/>
                <w:szCs w:val="16"/>
                <w:highlight w:val="yellow"/>
              </w:rPr>
            </w:pPr>
            <w:r w:rsidRPr="00F32660">
              <w:rPr>
                <w:sz w:val="10"/>
                <w:szCs w:val="16"/>
                <w:highlight w:val="yellow"/>
              </w:rPr>
              <w:t>[N/A]</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6B81B0E0" w14:textId="77777777" w:rsidR="00A0629E" w:rsidRPr="00F32660" w:rsidRDefault="00A0629E" w:rsidP="000A3999">
            <w:pPr>
              <w:pStyle w:val="TAL"/>
              <w:rPr>
                <w:sz w:val="10"/>
                <w:szCs w:val="16"/>
              </w:rPr>
            </w:pPr>
            <w:r w:rsidRPr="00F32660">
              <w:rPr>
                <w:sz w:val="10"/>
                <w:szCs w:val="16"/>
              </w:rPr>
              <w:t xml:space="preserve">[A UE supporting this feature shall also support the LCP restriction based on DCI priority indication ([lch-ToGrantPriorityRestriction-r16]) and intra-UE prioritization in MAC ([lch-PriorityBasedPrioritization-r16]).] </w:t>
            </w:r>
          </w:p>
          <w:p w14:paraId="696B8000" w14:textId="77777777" w:rsidR="00A0629E" w:rsidRDefault="00A0629E" w:rsidP="000A3999">
            <w:pPr>
              <w:pStyle w:val="TAL"/>
              <w:rPr>
                <w:strike/>
                <w:color w:val="FF0000"/>
                <w:sz w:val="10"/>
                <w:szCs w:val="16"/>
              </w:rPr>
            </w:pPr>
            <w:r w:rsidRPr="00860E1D">
              <w:rPr>
                <w:strike/>
                <w:color w:val="FF0000"/>
                <w:sz w:val="10"/>
                <w:szCs w:val="16"/>
              </w:rPr>
              <w:t>The relationship between this feature and the feature of up to two HARQ-ACK codebooks of 11-4x including merging these features should be further discussed.</w:t>
            </w:r>
          </w:p>
          <w:p w14:paraId="5C1A7F4D" w14:textId="77777777" w:rsidR="00A0629E" w:rsidRDefault="00A0629E" w:rsidP="000A3999">
            <w:pPr>
              <w:pStyle w:val="TAL"/>
              <w:rPr>
                <w:strike/>
                <w:color w:val="FF0000"/>
                <w:sz w:val="10"/>
                <w:szCs w:val="16"/>
              </w:rPr>
            </w:pPr>
          </w:p>
          <w:p w14:paraId="7F929E1C" w14:textId="77777777" w:rsidR="00A0629E" w:rsidRPr="00860E1D" w:rsidRDefault="00A0629E" w:rsidP="000A3999">
            <w:pPr>
              <w:pStyle w:val="TAL"/>
              <w:rPr>
                <w:color w:val="FF0000"/>
                <w:sz w:val="10"/>
                <w:szCs w:val="16"/>
                <w:lang w:eastAsia="ja-JP"/>
              </w:rPr>
            </w:pPr>
            <w:r w:rsidRPr="00860E1D">
              <w:rPr>
                <w:color w:val="FF0000"/>
                <w:sz w:val="10"/>
                <w:szCs w:val="16"/>
                <w:lang w:eastAsia="ja-JP"/>
              </w:rPr>
              <w:t>Candidate value set for component 4: {0, 1, 2}</w:t>
            </w:r>
          </w:p>
          <w:p w14:paraId="36C8A304" w14:textId="77777777" w:rsidR="00A0629E" w:rsidRPr="00860E1D" w:rsidRDefault="00A0629E" w:rsidP="000A3999">
            <w:pPr>
              <w:pStyle w:val="TAL"/>
              <w:rPr>
                <w:color w:val="FF0000"/>
                <w:sz w:val="10"/>
                <w:szCs w:val="16"/>
                <w:lang w:eastAsia="ja-JP"/>
              </w:rPr>
            </w:pPr>
          </w:p>
          <w:p w14:paraId="4A229A42" w14:textId="77777777" w:rsidR="00A0629E" w:rsidRPr="00860E1D" w:rsidRDefault="00A0629E" w:rsidP="000A3999">
            <w:pPr>
              <w:pStyle w:val="TAL"/>
              <w:rPr>
                <w:strike/>
                <w:sz w:val="10"/>
                <w:szCs w:val="16"/>
              </w:rPr>
            </w:pPr>
            <w:r w:rsidRPr="00860E1D">
              <w:rPr>
                <w:color w:val="FF0000"/>
                <w:sz w:val="10"/>
                <w:szCs w:val="16"/>
                <w:lang w:eastAsia="ja-JP"/>
              </w:rPr>
              <w:t>Candidate value set for component 5: {0, 1, 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C84AC98" w14:textId="77777777" w:rsidR="00A0629E" w:rsidRPr="00F32660" w:rsidRDefault="00A0629E" w:rsidP="000A3999">
            <w:pPr>
              <w:pStyle w:val="TAL"/>
              <w:rPr>
                <w:sz w:val="10"/>
                <w:szCs w:val="16"/>
                <w:lang w:eastAsia="ja-JP"/>
              </w:rPr>
            </w:pPr>
            <w:r w:rsidRPr="00F32660">
              <w:rPr>
                <w:sz w:val="10"/>
                <w:szCs w:val="16"/>
                <w:lang w:eastAsia="ja-JP"/>
              </w:rPr>
              <w:t>Optional with capability signaling</w:t>
            </w:r>
          </w:p>
          <w:p w14:paraId="78DE1C28" w14:textId="77777777" w:rsidR="00A0629E" w:rsidRPr="00F32660" w:rsidRDefault="00A0629E" w:rsidP="000A3999">
            <w:pPr>
              <w:pStyle w:val="TAL"/>
              <w:rPr>
                <w:sz w:val="10"/>
                <w:szCs w:val="16"/>
                <w:lang w:eastAsia="ja-JP"/>
              </w:rPr>
            </w:pPr>
          </w:p>
          <w:p w14:paraId="7BEB1BAB" w14:textId="77777777" w:rsidR="00A0629E" w:rsidRPr="00F32660" w:rsidRDefault="00A0629E" w:rsidP="000A3999">
            <w:pPr>
              <w:pStyle w:val="TAL"/>
              <w:rPr>
                <w:sz w:val="10"/>
                <w:szCs w:val="16"/>
                <w:lang w:eastAsia="ja-JP"/>
              </w:rPr>
            </w:pPr>
          </w:p>
          <w:p w14:paraId="05917A1E" w14:textId="77777777" w:rsidR="00A0629E" w:rsidRPr="00860E1D" w:rsidRDefault="00A0629E" w:rsidP="000A3999">
            <w:pPr>
              <w:pStyle w:val="TAL"/>
              <w:rPr>
                <w:strike/>
                <w:color w:val="FF0000"/>
                <w:sz w:val="10"/>
                <w:szCs w:val="16"/>
                <w:lang w:eastAsia="ja-JP"/>
              </w:rPr>
            </w:pPr>
            <w:r w:rsidRPr="00860E1D">
              <w:rPr>
                <w:strike/>
                <w:color w:val="FF0000"/>
                <w:sz w:val="10"/>
                <w:szCs w:val="16"/>
                <w:lang w:eastAsia="ja-JP"/>
              </w:rPr>
              <w:t>Candidate value set for component 4: {0, 1, 2}</w:t>
            </w:r>
          </w:p>
          <w:p w14:paraId="39068247" w14:textId="77777777" w:rsidR="00A0629E" w:rsidRPr="00860E1D" w:rsidRDefault="00A0629E" w:rsidP="000A3999">
            <w:pPr>
              <w:pStyle w:val="TAL"/>
              <w:rPr>
                <w:strike/>
                <w:color w:val="FF0000"/>
                <w:sz w:val="10"/>
                <w:szCs w:val="16"/>
                <w:lang w:eastAsia="ja-JP"/>
              </w:rPr>
            </w:pPr>
          </w:p>
          <w:p w14:paraId="49C0AC2B" w14:textId="77777777" w:rsidR="00A0629E" w:rsidRPr="00F32660" w:rsidRDefault="00A0629E" w:rsidP="000A3999">
            <w:pPr>
              <w:pStyle w:val="TAL"/>
              <w:rPr>
                <w:sz w:val="10"/>
                <w:szCs w:val="16"/>
                <w:lang w:eastAsia="ja-JP"/>
              </w:rPr>
            </w:pPr>
            <w:r w:rsidRPr="00860E1D">
              <w:rPr>
                <w:strike/>
                <w:color w:val="FF0000"/>
                <w:sz w:val="10"/>
                <w:szCs w:val="16"/>
                <w:lang w:eastAsia="ja-JP"/>
              </w:rPr>
              <w:t>Candidate value set for component 5: {0, 1, 2}</w:t>
            </w:r>
          </w:p>
        </w:tc>
      </w:tr>
      <w:tr w:rsidR="00A0629E" w:rsidRPr="00F32660" w14:paraId="5EAB5D25"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shd w:val="clear" w:color="auto" w:fill="FFFF00"/>
          </w:tcPr>
          <w:p w14:paraId="49800BCC" w14:textId="77777777" w:rsidR="00A0629E" w:rsidRPr="00F32660" w:rsidRDefault="00A0629E" w:rsidP="000A3999">
            <w:pPr>
              <w:pStyle w:val="TAL"/>
              <w:rPr>
                <w:rFonts w:eastAsia="SimSun"/>
                <w:sz w:val="10"/>
                <w:szCs w:val="16"/>
                <w:highlight w:val="yellow"/>
                <w:lang w:eastAsia="zh-CN"/>
              </w:rPr>
            </w:pPr>
            <w:r w:rsidRPr="00D44A1C">
              <w:rPr>
                <w:rFonts w:eastAsia="SimSun"/>
                <w:strike/>
                <w:color w:val="FF0000"/>
                <w:sz w:val="10"/>
                <w:szCs w:val="16"/>
                <w:highlight w:val="yellow"/>
                <w:lang w:eastAsia="zh-CN"/>
              </w:rPr>
              <w:t>[</w:t>
            </w:r>
            <w:r w:rsidRPr="00F32660">
              <w:rPr>
                <w:rFonts w:eastAsia="SimSun"/>
                <w:sz w:val="10"/>
                <w:szCs w:val="16"/>
                <w:highlight w:val="yellow"/>
                <w:lang w:eastAsia="zh-CN"/>
              </w:rPr>
              <w:t>12-1a</w:t>
            </w:r>
            <w:r w:rsidRPr="00D44A1C">
              <w:rPr>
                <w:rFonts w:eastAsia="SimSun"/>
                <w:strike/>
                <w:color w:val="FF0000"/>
                <w:sz w:val="10"/>
                <w:szCs w:val="16"/>
                <w:highlight w:val="yellow"/>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05172BE" w14:textId="77777777" w:rsidR="00A0629E" w:rsidRPr="00F32660" w:rsidRDefault="00A0629E" w:rsidP="000A3999">
            <w:pPr>
              <w:pStyle w:val="TAL"/>
              <w:rPr>
                <w:rFonts w:eastAsia="SimSun"/>
                <w:sz w:val="10"/>
                <w:szCs w:val="16"/>
                <w:highlight w:val="yellow"/>
                <w:lang w:eastAsia="zh-CN"/>
              </w:rPr>
            </w:pPr>
            <w:r w:rsidRPr="009A62EE">
              <w:rPr>
                <w:rFonts w:eastAsia="SimSun"/>
                <w:strike/>
                <w:color w:val="FF0000"/>
                <w:sz w:val="10"/>
                <w:szCs w:val="16"/>
                <w:highlight w:val="yellow"/>
                <w:lang w:eastAsia="zh-CN"/>
              </w:rPr>
              <w:t>[UL</w:t>
            </w:r>
            <w:r>
              <w:rPr>
                <w:rFonts w:eastAsia="SimSun"/>
                <w:sz w:val="10"/>
                <w:szCs w:val="16"/>
                <w:highlight w:val="yellow"/>
                <w:lang w:eastAsia="zh-CN"/>
              </w:rPr>
              <w:t xml:space="preserve"> </w:t>
            </w:r>
            <w:r w:rsidRPr="009A62EE">
              <w:rPr>
                <w:rFonts w:eastAsia="SimSun"/>
                <w:color w:val="FF0000"/>
                <w:sz w:val="10"/>
                <w:szCs w:val="16"/>
                <w:highlight w:val="yellow"/>
                <w:lang w:eastAsia="zh-CN"/>
              </w:rPr>
              <w:t xml:space="preserve">PUSCH </w:t>
            </w:r>
            <w:r w:rsidRPr="00F32660">
              <w:rPr>
                <w:rFonts w:eastAsia="SimSun"/>
                <w:sz w:val="10"/>
                <w:szCs w:val="16"/>
                <w:highlight w:val="yellow"/>
                <w:lang w:eastAsia="zh-CN"/>
              </w:rPr>
              <w:t>priority indication in DCI with mixed DCI formats</w:t>
            </w:r>
            <w:r w:rsidRPr="009A62EE">
              <w:rPr>
                <w:rFonts w:eastAsia="SimSun"/>
                <w:strike/>
                <w:color w:val="FF0000"/>
                <w:sz w:val="10"/>
                <w:szCs w:val="16"/>
                <w:highlight w:val="yellow"/>
                <w:lang w:eastAsia="zh-CN"/>
              </w:rPr>
              <w:t>]</w:t>
            </w:r>
          </w:p>
        </w:tc>
        <w:tc>
          <w:tcPr>
            <w:tcW w:w="2790" w:type="dxa"/>
            <w:tcBorders>
              <w:top w:val="single" w:sz="4" w:space="0" w:color="auto"/>
              <w:left w:val="single" w:sz="4" w:space="0" w:color="auto"/>
              <w:bottom w:val="single" w:sz="4" w:space="0" w:color="auto"/>
              <w:right w:val="single" w:sz="4" w:space="0" w:color="auto"/>
            </w:tcBorders>
            <w:shd w:val="clear" w:color="auto" w:fill="FFFF00"/>
          </w:tcPr>
          <w:p w14:paraId="5FABB07F" w14:textId="77777777" w:rsidR="00A0629E" w:rsidRPr="00F32660" w:rsidRDefault="00A0629E" w:rsidP="000A3999">
            <w:pPr>
              <w:pStyle w:val="TAL"/>
              <w:ind w:left="360" w:hanging="360"/>
              <w:rPr>
                <w:sz w:val="10"/>
                <w:szCs w:val="16"/>
                <w:highlight w:val="yellow"/>
                <w:lang w:eastAsia="ja-JP"/>
              </w:rPr>
            </w:pPr>
            <w:r w:rsidRPr="009A62EE">
              <w:rPr>
                <w:rFonts w:hint="eastAsia"/>
                <w:strike/>
                <w:color w:val="FF0000"/>
                <w:sz w:val="10"/>
                <w:szCs w:val="16"/>
                <w:highlight w:val="yellow"/>
                <w:lang w:eastAsia="ja-JP"/>
              </w:rPr>
              <w:t>[</w:t>
            </w:r>
            <w:r w:rsidRPr="009A62EE">
              <w:rPr>
                <w:strike/>
                <w:color w:val="FF0000"/>
                <w:sz w:val="10"/>
                <w:szCs w:val="16"/>
                <w:highlight w:val="yellow"/>
                <w:lang w:eastAsia="ja-JP"/>
              </w:rPr>
              <w:t>UL</w:t>
            </w:r>
            <w:r w:rsidRPr="009A62EE">
              <w:rPr>
                <w:color w:val="FF0000"/>
                <w:sz w:val="10"/>
                <w:szCs w:val="16"/>
                <w:highlight w:val="yellow"/>
                <w:lang w:eastAsia="ja-JP"/>
              </w:rPr>
              <w:t xml:space="preserve"> PUSCH </w:t>
            </w:r>
            <w:r w:rsidRPr="00F32660">
              <w:rPr>
                <w:sz w:val="10"/>
                <w:szCs w:val="16"/>
                <w:highlight w:val="yellow"/>
                <w:lang w:eastAsia="ja-JP"/>
              </w:rPr>
              <w:t xml:space="preserve">priority indication in DCI </w:t>
            </w:r>
            <w:r w:rsidRPr="00BF0209">
              <w:rPr>
                <w:color w:val="FF0000"/>
                <w:sz w:val="10"/>
                <w:szCs w:val="16"/>
                <w:highlight w:val="yellow"/>
                <w:lang w:eastAsia="ja-JP"/>
              </w:rPr>
              <w:t xml:space="preserve">when </w:t>
            </w:r>
            <w:r>
              <w:rPr>
                <w:color w:val="FF0000"/>
                <w:sz w:val="10"/>
                <w:szCs w:val="16"/>
                <w:highlight w:val="yellow"/>
                <w:lang w:eastAsia="ja-JP"/>
              </w:rPr>
              <w:t>both</w:t>
            </w:r>
            <w:r w:rsidRPr="00BF0209">
              <w:rPr>
                <w:color w:val="FF0000"/>
                <w:sz w:val="10"/>
                <w:szCs w:val="16"/>
                <w:highlight w:val="yellow"/>
                <w:lang w:eastAsia="ja-JP"/>
              </w:rPr>
              <w:t xml:space="preserve"> DCI format</w:t>
            </w:r>
            <w:r>
              <w:rPr>
                <w:color w:val="FF0000"/>
                <w:sz w:val="10"/>
                <w:szCs w:val="16"/>
                <w:highlight w:val="yellow"/>
                <w:lang w:eastAsia="ja-JP"/>
              </w:rPr>
              <w:t>s</w:t>
            </w:r>
            <w:r w:rsidRPr="00BF0209">
              <w:rPr>
                <w:color w:val="FF0000"/>
                <w:sz w:val="10"/>
                <w:szCs w:val="16"/>
                <w:highlight w:val="yellow"/>
                <w:lang w:eastAsia="ja-JP"/>
              </w:rPr>
              <w:t xml:space="preserve"> 0_1 </w:t>
            </w:r>
            <w:r>
              <w:rPr>
                <w:color w:val="FF0000"/>
                <w:sz w:val="10"/>
                <w:szCs w:val="16"/>
                <w:highlight w:val="yellow"/>
                <w:lang w:eastAsia="ja-JP"/>
              </w:rPr>
              <w:t>and</w:t>
            </w:r>
            <w:r w:rsidRPr="00BF0209">
              <w:rPr>
                <w:color w:val="FF0000"/>
                <w:sz w:val="10"/>
                <w:szCs w:val="16"/>
                <w:highlight w:val="yellow"/>
                <w:lang w:eastAsia="ja-JP"/>
              </w:rPr>
              <w:t xml:space="preserve"> 0_2 </w:t>
            </w:r>
            <w:r>
              <w:rPr>
                <w:color w:val="FF0000"/>
                <w:sz w:val="10"/>
                <w:szCs w:val="16"/>
                <w:highlight w:val="yellow"/>
                <w:lang w:eastAsia="ja-JP"/>
              </w:rPr>
              <w:t>are</w:t>
            </w:r>
            <w:r w:rsidRPr="00BF0209">
              <w:rPr>
                <w:color w:val="FF0000"/>
                <w:sz w:val="10"/>
                <w:szCs w:val="16"/>
                <w:highlight w:val="yellow"/>
                <w:lang w:eastAsia="ja-JP"/>
              </w:rPr>
              <w:t xml:space="preserve"> configured per BWP</w:t>
            </w:r>
            <w:r w:rsidRPr="00F32660">
              <w:rPr>
                <w:sz w:val="10"/>
                <w:szCs w:val="16"/>
                <w:highlight w:val="yellow"/>
                <w:lang w:eastAsia="ja-JP"/>
              </w:rPr>
              <w:t xml:space="preserve"> </w:t>
            </w:r>
            <w:r w:rsidRPr="009A62EE">
              <w:rPr>
                <w:strike/>
                <w:color w:val="FF0000"/>
                <w:sz w:val="10"/>
                <w:szCs w:val="16"/>
                <w:highlight w:val="yellow"/>
                <w:lang w:eastAsia="ja-JP"/>
              </w:rPr>
              <w:t>with mixed DCI formats]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89EF14B"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TBD</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649BBF6F" w14:textId="77777777" w:rsidR="00A0629E" w:rsidRPr="00F32660" w:rsidRDefault="00A0629E" w:rsidP="000A3999">
            <w:pPr>
              <w:pStyle w:val="TAL"/>
              <w:rPr>
                <w:rFonts w:eastAsia="SimSun"/>
                <w:sz w:val="10"/>
                <w:szCs w:val="16"/>
                <w:lang w:eastAsia="zh-CN"/>
              </w:rPr>
            </w:pPr>
            <w:r w:rsidRPr="00F32660">
              <w:rPr>
                <w:rFonts w:eastAsia="SimSun" w:hint="eastAsia"/>
                <w:sz w:val="10"/>
                <w:szCs w:val="16"/>
                <w:lang w:eastAsia="zh-CN"/>
              </w:rPr>
              <w:t>Y</w:t>
            </w:r>
            <w:r w:rsidRPr="00F32660">
              <w:rPr>
                <w:rFonts w:eastAsia="SimSun"/>
                <w:sz w:val="10"/>
                <w:szCs w:val="16"/>
                <w:lang w:eastAsia="zh-CN"/>
              </w:rPr>
              <w:t>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60BE276" w14:textId="77777777" w:rsidR="00A0629E" w:rsidRPr="00F32660" w:rsidRDefault="00A0629E" w:rsidP="000A3999">
            <w:pPr>
              <w:pStyle w:val="TAL"/>
              <w:rPr>
                <w:sz w:val="10"/>
                <w:szCs w:val="16"/>
                <w:lang w:eastAsia="ja-JP"/>
              </w:rPr>
            </w:pPr>
            <w:r w:rsidRPr="00F32660">
              <w:rPr>
                <w:rFonts w:hint="eastAsia"/>
                <w:sz w:val="10"/>
                <w:szCs w:val="16"/>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FFFF00"/>
          </w:tcPr>
          <w:p w14:paraId="50FB9A3D" w14:textId="77777777" w:rsidR="00A0629E" w:rsidRPr="00F32660" w:rsidRDefault="00A0629E" w:rsidP="000A3999">
            <w:pPr>
              <w:pStyle w:val="TAL"/>
              <w:rPr>
                <w:sz w:val="10"/>
                <w:szCs w:val="16"/>
                <w:lang w:eastAsia="ja-JP"/>
              </w:rPr>
            </w:pPr>
            <w:r w:rsidRPr="00F32660">
              <w:rPr>
                <w:rFonts w:hint="eastAsia"/>
                <w:sz w:val="10"/>
                <w:szCs w:val="16"/>
                <w:lang w:eastAsia="ja-JP"/>
              </w:rPr>
              <w:t>F</w:t>
            </w:r>
            <w:r w:rsidRPr="00F32660">
              <w:rPr>
                <w:sz w:val="10"/>
                <w:szCs w:val="16"/>
                <w:lang w:eastAsia="ja-JP"/>
              </w:rPr>
              <w:t>FS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5F58FA0A" w14:textId="77777777" w:rsidR="00A0629E" w:rsidRPr="00F32660" w:rsidRDefault="00A0629E" w:rsidP="000A3999">
            <w:pPr>
              <w:pStyle w:val="TAL"/>
              <w:rPr>
                <w:sz w:val="10"/>
                <w:szCs w:val="16"/>
                <w:lang w:eastAsia="ja-JP"/>
              </w:rPr>
            </w:pPr>
            <w:r w:rsidRPr="00F32660">
              <w:rPr>
                <w:rFonts w:hint="eastAsia"/>
                <w:sz w:val="10"/>
                <w:szCs w:val="16"/>
                <w:lang w:eastAsia="ja-JP"/>
              </w:rPr>
              <w:t>P</w:t>
            </w:r>
            <w:r w:rsidRPr="00F32660">
              <w:rPr>
                <w:sz w:val="10"/>
                <w:szCs w:val="16"/>
                <w:lang w:eastAsia="ja-JP"/>
              </w:rPr>
              <w:t>er UE</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37D3057"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24B46A3A" w14:textId="77777777" w:rsidR="00A0629E" w:rsidRPr="00F32660" w:rsidRDefault="00A0629E" w:rsidP="000A3999">
            <w:pPr>
              <w:pStyle w:val="TAL"/>
              <w:rPr>
                <w:sz w:val="10"/>
                <w:szCs w:val="16"/>
                <w:highlight w:val="yellow"/>
                <w:lang w:eastAsia="ja-JP"/>
              </w:rPr>
            </w:pPr>
            <w:r w:rsidRPr="00F32660">
              <w:rPr>
                <w:sz w:val="10"/>
                <w:szCs w:val="16"/>
                <w:highlight w:val="yellow"/>
                <w:lang w:eastAsia="ja-JP"/>
              </w:rPr>
              <w:t>[No]</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385BE6D9" w14:textId="77777777" w:rsidR="00A0629E" w:rsidRPr="00F32660" w:rsidRDefault="00A0629E" w:rsidP="000A3999">
            <w:pPr>
              <w:pStyle w:val="TAL"/>
              <w:rPr>
                <w:sz w:val="10"/>
                <w:szCs w:val="16"/>
                <w:highlight w:val="yellow"/>
              </w:rPr>
            </w:pPr>
            <w:r w:rsidRPr="00F32660">
              <w:rPr>
                <w:sz w:val="10"/>
                <w:szCs w:val="16"/>
                <w:highlight w:val="yellow"/>
              </w:rPr>
              <w:t>[N/A]</w:t>
            </w:r>
            <w:r w:rsidRPr="00F32660">
              <w:rPr>
                <w:rFonts w:hint="eastAsia"/>
                <w:sz w:val="10"/>
                <w:szCs w:val="16"/>
                <w:highlight w:val="yellow"/>
              </w:rPr>
              <w:t> </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38B3DA04" w14:textId="77777777" w:rsidR="00A0629E" w:rsidRPr="00F32660" w:rsidRDefault="00A0629E" w:rsidP="000A3999">
            <w:pPr>
              <w:pStyle w:val="TAL"/>
              <w:rPr>
                <w:sz w:val="10"/>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6BF945B" w14:textId="77777777" w:rsidR="00A0629E" w:rsidRPr="00F32660" w:rsidRDefault="00A0629E" w:rsidP="000A3999">
            <w:pPr>
              <w:pStyle w:val="TAL"/>
              <w:rPr>
                <w:sz w:val="10"/>
                <w:szCs w:val="16"/>
                <w:lang w:eastAsia="ja-JP"/>
              </w:rPr>
            </w:pPr>
            <w:r w:rsidRPr="00F32660">
              <w:rPr>
                <w:sz w:val="10"/>
                <w:szCs w:val="16"/>
                <w:lang w:eastAsia="ja-JP"/>
              </w:rPr>
              <w:t xml:space="preserve">Optional with capability </w:t>
            </w:r>
            <w:proofErr w:type="spellStart"/>
            <w:r w:rsidRPr="00F32660">
              <w:rPr>
                <w:sz w:val="10"/>
                <w:szCs w:val="16"/>
                <w:lang w:eastAsia="ja-JP"/>
              </w:rPr>
              <w:t>signalling</w:t>
            </w:r>
            <w:proofErr w:type="spellEnd"/>
          </w:p>
        </w:tc>
      </w:tr>
    </w:tbl>
    <w:p w14:paraId="5F3BE6BE" w14:textId="77777777" w:rsidR="00A0629E" w:rsidRDefault="00A0629E" w:rsidP="00FF73C0">
      <w:pPr>
        <w:tabs>
          <w:tab w:val="left" w:pos="1779"/>
        </w:tabs>
      </w:pPr>
    </w:p>
    <w:p w14:paraId="5364CBD1" w14:textId="77777777" w:rsidR="00A0629E" w:rsidRPr="007A722C" w:rsidRDefault="00A0629E" w:rsidP="00A0629E">
      <w:pPr>
        <w:rPr>
          <w:b/>
          <w:bCs/>
        </w:rPr>
      </w:pPr>
      <w:r w:rsidRPr="000A3999">
        <w:rPr>
          <w:b/>
          <w:bCs/>
        </w:rPr>
        <w:t>Proposal 5</w:t>
      </w:r>
      <w:r w:rsidRPr="00A0629E">
        <w:rPr>
          <w:b/>
          <w:bCs/>
        </w:rPr>
        <w:t xml:space="preserve">: Introduce </w:t>
      </w:r>
      <w:proofErr w:type="gramStart"/>
      <w:r w:rsidRPr="00A0629E">
        <w:rPr>
          <w:b/>
          <w:bCs/>
        </w:rPr>
        <w:t>a</w:t>
      </w:r>
      <w:proofErr w:type="gramEnd"/>
      <w:r w:rsidRPr="00A0629E">
        <w:rPr>
          <w:b/>
          <w:bCs/>
        </w:rPr>
        <w:t xml:space="preserve"> FG (e.g. 12-1b) that a UE is not expected to be scheduled with a CBG-based</w:t>
      </w:r>
      <w:r w:rsidRPr="007A722C">
        <w:rPr>
          <w:b/>
          <w:bCs/>
        </w:rPr>
        <w:t xml:space="preserve"> HARQ retransmission that does not include the full TB if the initial HARQ transmission was cancelled</w:t>
      </w:r>
      <w:r>
        <w:rPr>
          <w:b/>
          <w:bCs/>
        </w:rPr>
        <w:t xml:space="preserve"> in case of intra-UE prioritization</w:t>
      </w:r>
      <w:r w:rsidRPr="007A722C">
        <w:rPr>
          <w:b/>
          <w:bCs/>
        </w:rPr>
        <w:t>.</w:t>
      </w:r>
    </w:p>
    <w:p w14:paraId="5CE835CC" w14:textId="77777777" w:rsidR="00A0629E" w:rsidRDefault="00A0629E" w:rsidP="006B7633"/>
    <w:p w14:paraId="30F62577" w14:textId="77777777" w:rsidR="00A0629E" w:rsidRPr="00DF78FB" w:rsidRDefault="00A0629E" w:rsidP="00A0629E">
      <w:pPr>
        <w:rPr>
          <w:b/>
          <w:bCs/>
        </w:rPr>
      </w:pPr>
      <w:r w:rsidRPr="000A3999">
        <w:rPr>
          <w:b/>
          <w:bCs/>
        </w:rPr>
        <w:t>Proposal 6</w:t>
      </w:r>
      <w:r w:rsidRPr="00A0629E">
        <w:rPr>
          <w:b/>
          <w:bCs/>
        </w:rPr>
        <w:t>: Introduce 11-5 for PUSCH repetition Type B as follows:</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3240"/>
        <w:gridCol w:w="360"/>
        <w:gridCol w:w="270"/>
        <w:gridCol w:w="270"/>
        <w:gridCol w:w="180"/>
        <w:gridCol w:w="540"/>
        <w:gridCol w:w="360"/>
        <w:gridCol w:w="270"/>
        <w:gridCol w:w="720"/>
        <w:gridCol w:w="1980"/>
        <w:gridCol w:w="900"/>
      </w:tblGrid>
      <w:tr w:rsidR="00A0629E" w:rsidRPr="004D6541" w14:paraId="61667FA3"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6E081D98" w14:textId="77777777" w:rsidR="00A0629E" w:rsidRPr="004D6541" w:rsidRDefault="00A0629E" w:rsidP="000A3999">
            <w:pPr>
              <w:pStyle w:val="TAL"/>
              <w:rPr>
                <w:rFonts w:eastAsia="SimSun"/>
                <w:sz w:val="10"/>
                <w:szCs w:val="10"/>
                <w:lang w:eastAsia="zh-CN"/>
              </w:rPr>
            </w:pPr>
            <w:r w:rsidRPr="004D6541">
              <w:rPr>
                <w:rFonts w:eastAsia="SimSun"/>
                <w:sz w:val="10"/>
                <w:szCs w:val="10"/>
                <w:lang w:eastAsia="zh-CN"/>
              </w:rPr>
              <w:lastRenderedPageBreak/>
              <w:t>11-5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64487A" w14:textId="77777777" w:rsidR="00A0629E" w:rsidRPr="004D6541" w:rsidRDefault="00A0629E" w:rsidP="000A3999">
            <w:pPr>
              <w:pStyle w:val="TAL"/>
              <w:rPr>
                <w:rFonts w:eastAsia="SimSun"/>
                <w:sz w:val="10"/>
                <w:szCs w:val="10"/>
                <w:lang w:eastAsia="zh-CN"/>
              </w:rPr>
            </w:pPr>
            <w:r w:rsidRPr="004D6541">
              <w:rPr>
                <w:rFonts w:eastAsia="Batang"/>
                <w:sz w:val="10"/>
                <w:szCs w:val="10"/>
              </w:rPr>
              <w:t>PUSCH repetition type B</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3D5EB0" w14:textId="77777777" w:rsidR="00A0629E" w:rsidRPr="004D6541" w:rsidRDefault="00A0629E" w:rsidP="000A3999">
            <w:pPr>
              <w:pStyle w:val="TAL"/>
              <w:rPr>
                <w:sz w:val="10"/>
                <w:szCs w:val="10"/>
                <w:lang w:eastAsia="ja-JP"/>
              </w:rPr>
            </w:pPr>
            <w:r w:rsidRPr="004D6541">
              <w:rPr>
                <w:sz w:val="10"/>
                <w:szCs w:val="10"/>
                <w:lang w:eastAsia="ja-JP"/>
              </w:rPr>
              <w:t xml:space="preserve">1) </w:t>
            </w:r>
            <w:r w:rsidRPr="008A657C">
              <w:rPr>
                <w:color w:val="FF0000"/>
                <w:sz w:val="10"/>
                <w:szCs w:val="10"/>
                <w:lang w:eastAsia="ja-JP"/>
              </w:rPr>
              <w:t xml:space="preserve">PUSCH repetition Type B is supported. </w:t>
            </w:r>
            <w:r w:rsidRPr="004D6541">
              <w:rPr>
                <w:sz w:val="10"/>
                <w:szCs w:val="10"/>
                <w:lang w:eastAsia="ja-JP"/>
              </w:rPr>
              <w:t xml:space="preserve">For a transport block, one dynamic UL grant or one configured grant schedules two or more PUSCH repetitions that can be in one slot, or across slot boundary in consecutive available slots. </w:t>
            </w:r>
          </w:p>
          <w:p w14:paraId="2F667522" w14:textId="77777777" w:rsidR="00A0629E" w:rsidRPr="004D6541" w:rsidRDefault="00A0629E" w:rsidP="000A3999">
            <w:pPr>
              <w:pStyle w:val="TAL"/>
              <w:rPr>
                <w:sz w:val="10"/>
                <w:szCs w:val="10"/>
                <w:lang w:eastAsia="ja-JP"/>
              </w:rPr>
            </w:pPr>
          </w:p>
          <w:p w14:paraId="08A8621C" w14:textId="77777777" w:rsidR="00A0629E" w:rsidRPr="00FF3A90" w:rsidRDefault="00A0629E" w:rsidP="000A3999">
            <w:pPr>
              <w:pStyle w:val="TAL"/>
              <w:rPr>
                <w:strike/>
                <w:color w:val="FF0000"/>
                <w:sz w:val="10"/>
                <w:szCs w:val="10"/>
                <w:lang w:eastAsia="ja-JP"/>
              </w:rPr>
            </w:pPr>
            <w:r w:rsidRPr="00FF3A90">
              <w:rPr>
                <w:strike/>
                <w:color w:val="FF0000"/>
                <w:sz w:val="10"/>
                <w:szCs w:val="10"/>
                <w:lang w:eastAsia="ja-JP"/>
              </w:rPr>
              <w:t>2) Dynamic indication of the nominal number of repetitions in the DCI scheduling dynamic PUSCH.</w:t>
            </w:r>
          </w:p>
          <w:p w14:paraId="3EC88DF6" w14:textId="77777777" w:rsidR="00A0629E" w:rsidRPr="00FF3A90" w:rsidRDefault="00A0629E" w:rsidP="000A3999">
            <w:pPr>
              <w:pStyle w:val="TAL"/>
              <w:rPr>
                <w:strike/>
                <w:color w:val="FF0000"/>
                <w:sz w:val="10"/>
                <w:szCs w:val="10"/>
                <w:lang w:eastAsia="ja-JP"/>
              </w:rPr>
            </w:pPr>
          </w:p>
          <w:p w14:paraId="2EFADC47" w14:textId="77777777" w:rsidR="00A0629E" w:rsidRPr="00FF3A90" w:rsidRDefault="00A0629E" w:rsidP="000A3999">
            <w:pPr>
              <w:pStyle w:val="TAL"/>
              <w:rPr>
                <w:strike/>
                <w:color w:val="FF0000"/>
                <w:sz w:val="10"/>
                <w:szCs w:val="10"/>
                <w:lang w:eastAsia="ja-JP"/>
              </w:rPr>
            </w:pPr>
            <w:r w:rsidRPr="00FF3A90">
              <w:rPr>
                <w:strike/>
                <w:color w:val="FF0000"/>
                <w:sz w:val="10"/>
                <w:szCs w:val="10"/>
                <w:lang w:eastAsia="ja-JP"/>
              </w:rPr>
              <w:t xml:space="preserve">[3) The time window within which valid symbols are used for transmission is L*K, starting from the first symbol indicated by the SLIV in TDRA field.] </w:t>
            </w:r>
          </w:p>
          <w:p w14:paraId="68E15553" w14:textId="77777777" w:rsidR="00A0629E" w:rsidRPr="004D6541" w:rsidRDefault="00A0629E" w:rsidP="000A3999">
            <w:pPr>
              <w:pStyle w:val="TAL"/>
              <w:rPr>
                <w:sz w:val="10"/>
                <w:szCs w:val="10"/>
                <w:lang w:eastAsia="ja-JP"/>
              </w:rPr>
            </w:pPr>
          </w:p>
          <w:p w14:paraId="27934093" w14:textId="77777777" w:rsidR="00A0629E" w:rsidRDefault="00A0629E" w:rsidP="000A3999">
            <w:pPr>
              <w:pStyle w:val="TAL"/>
              <w:rPr>
                <w:sz w:val="10"/>
                <w:szCs w:val="10"/>
                <w:lang w:eastAsia="ja-JP"/>
              </w:rPr>
            </w:pPr>
            <w:r w:rsidRPr="004D6541">
              <w:rPr>
                <w:sz w:val="10"/>
                <w:szCs w:val="10"/>
                <w:lang w:eastAsia="ja-JP"/>
              </w:rPr>
              <w:t xml:space="preserve">4) </w:t>
            </w:r>
            <w:r w:rsidRPr="004D6541">
              <w:rPr>
                <w:rFonts w:eastAsia="Batang"/>
                <w:sz w:val="10"/>
                <w:szCs w:val="10"/>
              </w:rPr>
              <w:t>PUSCH repetition type B</w:t>
            </w:r>
            <w:r w:rsidRPr="004D6541">
              <w:rPr>
                <w:sz w:val="10"/>
                <w:szCs w:val="10"/>
                <w:lang w:eastAsia="ja-JP"/>
              </w:rPr>
              <w:t xml:space="preserve"> is supported for DCI format 0_1 and DCI format 0_2 (for DG and type 2 CG).</w:t>
            </w:r>
          </w:p>
          <w:p w14:paraId="5720FEB3" w14:textId="77777777" w:rsidR="00A0629E" w:rsidRDefault="00A0629E" w:rsidP="000A3999">
            <w:pPr>
              <w:pStyle w:val="TAL"/>
              <w:rPr>
                <w:sz w:val="10"/>
                <w:szCs w:val="10"/>
                <w:lang w:eastAsia="ja-JP"/>
              </w:rPr>
            </w:pPr>
          </w:p>
          <w:p w14:paraId="27D7F4D1" w14:textId="77777777" w:rsidR="00A0629E" w:rsidRPr="00FF3A90" w:rsidRDefault="00A0629E" w:rsidP="000A3999">
            <w:pPr>
              <w:pStyle w:val="TAL"/>
              <w:rPr>
                <w:color w:val="FF0000"/>
                <w:sz w:val="10"/>
                <w:szCs w:val="10"/>
                <w:lang w:eastAsia="ja-JP"/>
              </w:rPr>
            </w:pPr>
            <w:r w:rsidRPr="00FF3A90">
              <w:rPr>
                <w:color w:val="FF0000"/>
                <w:sz w:val="10"/>
                <w:szCs w:val="10"/>
                <w:lang w:eastAsia="ja-JP"/>
              </w:rPr>
              <w:t>PUSCH repetition type B is supported for DG and CG.</w:t>
            </w:r>
          </w:p>
          <w:p w14:paraId="22D7BCF6" w14:textId="77777777" w:rsidR="00A0629E" w:rsidRPr="004D6541" w:rsidRDefault="00A0629E" w:rsidP="000A3999">
            <w:pPr>
              <w:pStyle w:val="TAL"/>
              <w:rPr>
                <w:sz w:val="10"/>
                <w:szCs w:val="10"/>
                <w:lang w:eastAsia="ja-JP"/>
              </w:rPr>
            </w:pPr>
          </w:p>
          <w:p w14:paraId="4978E456" w14:textId="77777777" w:rsidR="00A0629E" w:rsidRPr="00FF3A90" w:rsidRDefault="00A0629E" w:rsidP="000A3999">
            <w:pPr>
              <w:pStyle w:val="TAL"/>
              <w:rPr>
                <w:strike/>
                <w:color w:val="FF0000"/>
                <w:sz w:val="10"/>
                <w:szCs w:val="10"/>
                <w:lang w:eastAsia="ja-JP"/>
              </w:rPr>
            </w:pPr>
            <w:r w:rsidRPr="00FF3A90">
              <w:rPr>
                <w:strike/>
                <w:color w:val="FF0000"/>
                <w:sz w:val="10"/>
                <w:szCs w:val="10"/>
                <w:lang w:eastAsia="ja-JP"/>
              </w:rPr>
              <w:t xml:space="preserve">5) S and L are separately indicated </w:t>
            </w:r>
            <w:r w:rsidRPr="00FF3A90">
              <w:rPr>
                <w:strike/>
                <w:color w:val="FF0000"/>
                <w:sz w:val="10"/>
                <w:szCs w:val="10"/>
              </w:rPr>
              <w:t xml:space="preserve">(4-bit for S and 4-bit for L). </w:t>
            </w:r>
            <w:r w:rsidRPr="00FF3A90">
              <w:rPr>
                <w:strike/>
                <w:color w:val="FF0000"/>
                <w:sz w:val="10"/>
                <w:szCs w:val="10"/>
                <w:lang w:eastAsia="ja-JP"/>
              </w:rPr>
              <w:t xml:space="preserve">L &lt;= 14. </w:t>
            </w:r>
          </w:p>
          <w:p w14:paraId="3DDC8F35" w14:textId="77777777" w:rsidR="00A0629E" w:rsidRPr="004D6541" w:rsidRDefault="00A0629E" w:rsidP="000A3999">
            <w:pPr>
              <w:pStyle w:val="TAL"/>
              <w:rPr>
                <w:sz w:val="10"/>
                <w:szCs w:val="10"/>
                <w:lang w:eastAsia="ja-JP"/>
              </w:rPr>
            </w:pPr>
          </w:p>
          <w:p w14:paraId="516EC788" w14:textId="77777777" w:rsidR="00A0629E" w:rsidRPr="00FF3A90" w:rsidRDefault="00A0629E" w:rsidP="000A3999">
            <w:pPr>
              <w:pStyle w:val="TAL"/>
              <w:rPr>
                <w:strike/>
                <w:color w:val="FF0000"/>
                <w:sz w:val="10"/>
                <w:szCs w:val="10"/>
              </w:rPr>
            </w:pPr>
            <w:r w:rsidRPr="00FF3A90">
              <w:rPr>
                <w:strike/>
                <w:color w:val="FF0000"/>
                <w:sz w:val="10"/>
                <w:szCs w:val="10"/>
                <w:lang w:eastAsia="ja-JP"/>
              </w:rPr>
              <w:t xml:space="preserve">[6) TBS is </w:t>
            </w:r>
            <w:r w:rsidRPr="00FF3A90">
              <w:rPr>
                <w:strike/>
                <w:color w:val="FF0000"/>
                <w:sz w:val="10"/>
                <w:szCs w:val="10"/>
              </w:rPr>
              <w:t xml:space="preserve">determined based on </w:t>
            </w:r>
            <w:r w:rsidRPr="00FF3A90">
              <w:rPr>
                <w:iCs/>
                <w:strike/>
                <w:color w:val="FF0000"/>
                <w:sz w:val="10"/>
                <w:szCs w:val="10"/>
              </w:rPr>
              <w:t>L</w:t>
            </w:r>
            <w:r w:rsidRPr="00FF3A90">
              <w:rPr>
                <w:strike/>
                <w:color w:val="FF0000"/>
                <w:sz w:val="10"/>
                <w:szCs w:val="10"/>
              </w:rPr>
              <w:t xml:space="preserve"> indicated in TDRA table entry reusing Rel-15 mechanism.]</w:t>
            </w:r>
          </w:p>
          <w:p w14:paraId="21E9A019" w14:textId="77777777" w:rsidR="00A0629E" w:rsidRPr="004D6541" w:rsidRDefault="00A0629E" w:rsidP="000A3999">
            <w:pPr>
              <w:pStyle w:val="TAL"/>
              <w:rPr>
                <w:sz w:val="10"/>
                <w:szCs w:val="10"/>
              </w:rPr>
            </w:pPr>
          </w:p>
          <w:p w14:paraId="1AAFA3F2" w14:textId="77777777" w:rsidR="00A0629E" w:rsidRPr="00FF5241" w:rsidRDefault="00A0629E" w:rsidP="000A3999">
            <w:pPr>
              <w:pStyle w:val="TAL"/>
              <w:rPr>
                <w:strike/>
                <w:color w:val="FF0000"/>
                <w:sz w:val="10"/>
                <w:szCs w:val="10"/>
              </w:rPr>
            </w:pPr>
            <w:r w:rsidRPr="00FF5241">
              <w:rPr>
                <w:strike/>
                <w:color w:val="FF0000"/>
                <w:sz w:val="10"/>
                <w:szCs w:val="10"/>
              </w:rPr>
              <w:t>[</w:t>
            </w:r>
            <w:r w:rsidRPr="004D6541">
              <w:rPr>
                <w:sz w:val="10"/>
                <w:szCs w:val="10"/>
                <w:highlight w:val="yellow"/>
              </w:rPr>
              <w:t xml:space="preserve">7) Handling of interaction with DL/UL directions </w:t>
            </w:r>
            <w:r w:rsidRPr="00FF5241">
              <w:rPr>
                <w:color w:val="FF0000"/>
                <w:sz w:val="10"/>
                <w:szCs w:val="10"/>
                <w:highlight w:val="yellow"/>
              </w:rPr>
              <w:t xml:space="preserve">for the cases when dynamic SFI is configured and when dynamic SFI is not configured </w:t>
            </w:r>
            <w:r w:rsidRPr="00FF5241">
              <w:rPr>
                <w:strike/>
                <w:color w:val="FF0000"/>
                <w:sz w:val="10"/>
                <w:szCs w:val="10"/>
                <w:highlight w:val="yellow"/>
              </w:rPr>
              <w:t xml:space="preserve">depending on whether dynamic SFI is configured or not, including both cases with and without higher layer parameter </w:t>
            </w:r>
            <w:proofErr w:type="spellStart"/>
            <w:r w:rsidRPr="00FF5241">
              <w:rPr>
                <w:i/>
                <w:strike/>
                <w:color w:val="FF0000"/>
                <w:sz w:val="10"/>
                <w:szCs w:val="10"/>
                <w:highlight w:val="yellow"/>
              </w:rPr>
              <w:t>InvalidSymbolPattern</w:t>
            </w:r>
            <w:proofErr w:type="spellEnd"/>
            <w:r w:rsidRPr="00FF5241">
              <w:rPr>
                <w:strike/>
                <w:color w:val="FF0000"/>
                <w:sz w:val="10"/>
                <w:szCs w:val="10"/>
                <w:highlight w:val="yellow"/>
              </w:rPr>
              <w:t xml:space="preserve"> configured</w:t>
            </w:r>
            <w:r w:rsidRPr="00FF5241">
              <w:rPr>
                <w:strike/>
                <w:color w:val="FF0000"/>
                <w:sz w:val="10"/>
                <w:szCs w:val="10"/>
              </w:rPr>
              <w:t>]</w:t>
            </w:r>
          </w:p>
          <w:p w14:paraId="5F312B9E" w14:textId="77777777" w:rsidR="00A0629E" w:rsidRDefault="00A0629E" w:rsidP="000A3999">
            <w:pPr>
              <w:pStyle w:val="TAL"/>
              <w:rPr>
                <w:sz w:val="10"/>
                <w:szCs w:val="10"/>
              </w:rPr>
            </w:pPr>
          </w:p>
          <w:p w14:paraId="7C6328C8" w14:textId="77777777" w:rsidR="00A0629E" w:rsidRPr="00FF5241" w:rsidRDefault="00A0629E" w:rsidP="000A3999">
            <w:pPr>
              <w:pStyle w:val="TAL"/>
              <w:rPr>
                <w:color w:val="FF0000"/>
                <w:sz w:val="10"/>
                <w:szCs w:val="10"/>
              </w:rPr>
            </w:pPr>
            <w:r w:rsidRPr="00FF5241">
              <w:rPr>
                <w:color w:val="FF0000"/>
                <w:sz w:val="10"/>
                <w:szCs w:val="10"/>
              </w:rPr>
              <w:t xml:space="preserve">Support of the invalid symbol pattern configured by higher layer parameter </w:t>
            </w:r>
            <w:proofErr w:type="spellStart"/>
            <w:r w:rsidRPr="00FF5241">
              <w:rPr>
                <w:i/>
                <w:iCs/>
                <w:color w:val="FF0000"/>
                <w:sz w:val="10"/>
                <w:szCs w:val="10"/>
              </w:rPr>
              <w:t>InvalidSymbolPattern</w:t>
            </w:r>
            <w:proofErr w:type="spellEnd"/>
          </w:p>
          <w:p w14:paraId="03207F70" w14:textId="77777777" w:rsidR="00A0629E" w:rsidRPr="004D6541" w:rsidRDefault="00A0629E" w:rsidP="000A3999">
            <w:pPr>
              <w:pStyle w:val="TAL"/>
              <w:rPr>
                <w:rFonts w:eastAsia="MS Mincho"/>
                <w:sz w:val="10"/>
                <w:szCs w:val="10"/>
                <w:lang w:eastAsia="ja-JP"/>
              </w:rPr>
            </w:pPr>
          </w:p>
          <w:p w14:paraId="10C5AC0E" w14:textId="77777777" w:rsidR="00A0629E" w:rsidRPr="00FF5241" w:rsidRDefault="00A0629E" w:rsidP="000A3999">
            <w:pPr>
              <w:pStyle w:val="TAL"/>
              <w:rPr>
                <w:strike/>
                <w:color w:val="FF0000"/>
                <w:sz w:val="10"/>
                <w:szCs w:val="10"/>
                <w:lang w:eastAsia="zh-CN"/>
              </w:rPr>
            </w:pPr>
            <w:r w:rsidRPr="00FF5241">
              <w:rPr>
                <w:strike/>
                <w:color w:val="FF0000"/>
                <w:sz w:val="10"/>
                <w:szCs w:val="10"/>
                <w:lang w:eastAsia="zh-CN"/>
              </w:rPr>
              <w:t xml:space="preserve">[8) Supported maximum number of actual repetitions within a slot] </w:t>
            </w:r>
          </w:p>
          <w:p w14:paraId="0A6649B1" w14:textId="77777777" w:rsidR="00A0629E" w:rsidRPr="004D6541" w:rsidRDefault="00A0629E" w:rsidP="000A3999">
            <w:pPr>
              <w:pStyle w:val="TAL"/>
              <w:rPr>
                <w:sz w:val="10"/>
                <w:szCs w:val="10"/>
                <w:lang w:eastAsia="zh-CN"/>
              </w:rPr>
            </w:pPr>
          </w:p>
          <w:p w14:paraId="1125C30D" w14:textId="77777777" w:rsidR="00A0629E" w:rsidRPr="004D6541" w:rsidRDefault="00A0629E" w:rsidP="000A3999">
            <w:pPr>
              <w:pStyle w:val="TAL"/>
              <w:rPr>
                <w:sz w:val="10"/>
                <w:szCs w:val="10"/>
                <w:lang w:eastAsia="zh-CN"/>
              </w:rPr>
            </w:pPr>
            <w:r w:rsidRPr="004D6541">
              <w:rPr>
                <w:sz w:val="10"/>
                <w:szCs w:val="10"/>
                <w:lang w:eastAsia="zh-CN"/>
              </w:rPr>
              <w:t xml:space="preserve">[9) Supported PUSCH hopping scheme]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0B88297" w14:textId="77777777" w:rsidR="00A0629E" w:rsidRPr="004D6541" w:rsidRDefault="00A0629E" w:rsidP="000A3999">
            <w:pPr>
              <w:pStyle w:val="TAL"/>
              <w:rPr>
                <w:sz w:val="10"/>
                <w:szCs w:val="10"/>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176D5E3" w14:textId="77777777" w:rsidR="00A0629E" w:rsidRPr="004D6541" w:rsidRDefault="00A0629E" w:rsidP="000A3999">
            <w:pPr>
              <w:pStyle w:val="TAL"/>
              <w:rPr>
                <w:i/>
                <w:sz w:val="10"/>
                <w:szCs w:val="10"/>
              </w:rPr>
            </w:pPr>
            <w:r w:rsidRPr="004D6541">
              <w:rPr>
                <w:rFonts w:eastAsia="SimSun"/>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6F84931" w14:textId="77777777" w:rsidR="00A0629E" w:rsidRPr="004D6541" w:rsidRDefault="00A0629E" w:rsidP="000A3999">
            <w:pPr>
              <w:pStyle w:val="TAL"/>
              <w:rPr>
                <w:i/>
                <w:sz w:val="10"/>
                <w:szCs w:val="10"/>
              </w:rPr>
            </w:pPr>
            <w:r w:rsidRPr="004D6541">
              <w:rPr>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tcPr>
          <w:p w14:paraId="2E1CD403" w14:textId="77777777" w:rsidR="00A0629E" w:rsidRPr="004D6541" w:rsidRDefault="00A0629E" w:rsidP="000A3999">
            <w:pPr>
              <w:pStyle w:val="TAL"/>
              <w:rPr>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2FE50A2" w14:textId="77777777" w:rsidR="00A0629E" w:rsidRPr="00FF5241" w:rsidRDefault="00A0629E" w:rsidP="000A3999">
            <w:pPr>
              <w:pStyle w:val="TAL"/>
              <w:rPr>
                <w:strike/>
                <w:color w:val="FF0000"/>
                <w:sz w:val="10"/>
                <w:szCs w:val="10"/>
                <w:lang w:eastAsia="ja-JP"/>
              </w:rPr>
            </w:pPr>
            <w:r w:rsidRPr="00FF5241">
              <w:rPr>
                <w:strike/>
                <w:color w:val="FF0000"/>
                <w:sz w:val="10"/>
                <w:szCs w:val="10"/>
                <w:lang w:eastAsia="ja-JP"/>
              </w:rPr>
              <w:t>[Per UE]</w:t>
            </w:r>
          </w:p>
          <w:p w14:paraId="11680CA7" w14:textId="77777777" w:rsidR="00A0629E" w:rsidRPr="00FF5241" w:rsidRDefault="00A0629E" w:rsidP="000A3999">
            <w:pPr>
              <w:pStyle w:val="TAL"/>
              <w:rPr>
                <w:strike/>
                <w:color w:val="FF0000"/>
                <w:sz w:val="10"/>
                <w:szCs w:val="10"/>
                <w:lang w:eastAsia="ja-JP"/>
              </w:rPr>
            </w:pPr>
          </w:p>
          <w:p w14:paraId="5FBA262D" w14:textId="77777777" w:rsidR="00A0629E" w:rsidRDefault="00A0629E" w:rsidP="000A3999">
            <w:pPr>
              <w:pStyle w:val="TAL"/>
              <w:rPr>
                <w:sz w:val="10"/>
                <w:szCs w:val="10"/>
                <w:lang w:eastAsia="ja-JP"/>
              </w:rPr>
            </w:pPr>
            <w:r w:rsidRPr="00FF5241">
              <w:rPr>
                <w:strike/>
                <w:color w:val="FF0000"/>
                <w:sz w:val="10"/>
                <w:szCs w:val="10"/>
                <w:lang w:eastAsia="ja-JP"/>
              </w:rPr>
              <w:t>FFS:</w:t>
            </w:r>
            <w:r w:rsidRPr="00FF5241">
              <w:rPr>
                <w:color w:val="FF0000"/>
                <w:sz w:val="10"/>
                <w:szCs w:val="10"/>
                <w:lang w:eastAsia="ja-JP"/>
              </w:rPr>
              <w:t xml:space="preserve"> </w:t>
            </w:r>
            <w:r w:rsidRPr="004D6541">
              <w:rPr>
                <w:sz w:val="10"/>
                <w:szCs w:val="10"/>
                <w:lang w:eastAsia="ja-JP"/>
              </w:rPr>
              <w:t>Per band</w:t>
            </w:r>
          </w:p>
          <w:p w14:paraId="03577F71" w14:textId="77777777" w:rsidR="00A0629E" w:rsidRDefault="00A0629E" w:rsidP="000A3999">
            <w:pPr>
              <w:pStyle w:val="TAL"/>
              <w:rPr>
                <w:sz w:val="10"/>
                <w:szCs w:val="10"/>
                <w:lang w:eastAsia="ja-JP"/>
              </w:rPr>
            </w:pPr>
          </w:p>
          <w:p w14:paraId="4EC0C587" w14:textId="77777777" w:rsidR="00A0629E" w:rsidRPr="004D6541" w:rsidRDefault="00A0629E" w:rsidP="000A3999">
            <w:pPr>
              <w:pStyle w:val="TAL"/>
              <w:rPr>
                <w:sz w:val="10"/>
                <w:szCs w:val="10"/>
                <w:lang w:eastAsia="ja-JP"/>
              </w:rPr>
            </w:pPr>
            <w:r>
              <w:rPr>
                <w:sz w:val="10"/>
                <w:szCs w:val="10"/>
                <w:lang w:eastAsia="ja-JP"/>
              </w:rPr>
              <w:t>(</w:t>
            </w:r>
            <w:r w:rsidRPr="00FF5241">
              <w:rPr>
                <w:sz w:val="10"/>
                <w:szCs w:val="10"/>
                <w:highlight w:val="yellow"/>
                <w:lang w:eastAsia="ja-JP"/>
              </w:rPr>
              <w:t>per FSPC, may not support on all CCs?)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4669DB7" w14:textId="77777777" w:rsidR="00A0629E" w:rsidRPr="004D6541" w:rsidRDefault="00A0629E" w:rsidP="000A3999">
            <w:pPr>
              <w:pStyle w:val="TAL"/>
              <w:rPr>
                <w:sz w:val="10"/>
                <w:szCs w:val="10"/>
                <w:lang w:eastAsia="ja-JP"/>
              </w:rPr>
            </w:pPr>
            <w:r w:rsidRPr="004D6541">
              <w:rPr>
                <w:sz w:val="10"/>
                <w:szCs w:val="10"/>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FBD4EDE" w14:textId="77777777" w:rsidR="00A0629E" w:rsidRPr="004D6541" w:rsidRDefault="00A0629E" w:rsidP="000A3999">
            <w:pPr>
              <w:pStyle w:val="TAL"/>
              <w:rPr>
                <w:sz w:val="10"/>
                <w:szCs w:val="10"/>
                <w:lang w:eastAsia="ja-JP"/>
              </w:rPr>
            </w:pPr>
            <w:r w:rsidRPr="004D6541">
              <w:rPr>
                <w:sz w:val="10"/>
                <w:szCs w:val="10"/>
                <w:lang w:eastAsia="ja-JP"/>
              </w:rPr>
              <w:t>[No]</w:t>
            </w:r>
          </w:p>
        </w:tc>
        <w:tc>
          <w:tcPr>
            <w:tcW w:w="720" w:type="dxa"/>
            <w:tcBorders>
              <w:top w:val="single" w:sz="4" w:space="0" w:color="auto"/>
              <w:left w:val="single" w:sz="4" w:space="0" w:color="auto"/>
              <w:bottom w:val="single" w:sz="4" w:space="0" w:color="auto"/>
              <w:right w:val="single" w:sz="4" w:space="0" w:color="auto"/>
            </w:tcBorders>
          </w:tcPr>
          <w:p w14:paraId="1C878F3D" w14:textId="77777777" w:rsidR="00A0629E" w:rsidRPr="004D6541" w:rsidRDefault="00A0629E" w:rsidP="000A3999">
            <w:pPr>
              <w:pStyle w:val="TAL"/>
              <w:rPr>
                <w:sz w:val="10"/>
                <w:szCs w:val="10"/>
              </w:rPr>
            </w:pPr>
            <w:r w:rsidRPr="004D6541">
              <w:rPr>
                <w:sz w:val="10"/>
                <w:szCs w:val="10"/>
              </w:rPr>
              <w:t>[support mixture of FDD/TDD and/or FR1/FR2]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78EE2EA" w14:textId="77777777" w:rsidR="00A0629E" w:rsidRPr="004D6541" w:rsidRDefault="00A0629E" w:rsidP="000A3999">
            <w:pPr>
              <w:pStyle w:val="TAL"/>
              <w:rPr>
                <w:sz w:val="10"/>
                <w:szCs w:val="10"/>
                <w:lang w:eastAsia="zh-CN"/>
              </w:rPr>
            </w:pPr>
            <w:r w:rsidRPr="004D6541">
              <w:rPr>
                <w:sz w:val="10"/>
                <w:szCs w:val="10"/>
                <w:lang w:eastAsia="zh-CN"/>
              </w:rPr>
              <w:t>Candidate value for component 8):</w:t>
            </w:r>
          </w:p>
          <w:p w14:paraId="5FA3F6FC" w14:textId="77777777" w:rsidR="00A0629E" w:rsidRPr="004D6541" w:rsidRDefault="00A0629E" w:rsidP="000A3999">
            <w:pPr>
              <w:pStyle w:val="TAL"/>
              <w:rPr>
                <w:sz w:val="10"/>
                <w:szCs w:val="10"/>
              </w:rPr>
            </w:pPr>
            <w:r w:rsidRPr="004D6541">
              <w:rPr>
                <w:sz w:val="10"/>
                <w:szCs w:val="10"/>
                <w:lang w:eastAsia="zh-CN"/>
              </w:rPr>
              <w:t>{</w:t>
            </w:r>
            <w:r w:rsidRPr="004D6541">
              <w:rPr>
                <w:sz w:val="10"/>
                <w:szCs w:val="10"/>
              </w:rPr>
              <w:t>2, 3, 4, 7, [8], [12]}</w:t>
            </w:r>
          </w:p>
          <w:p w14:paraId="3047026E" w14:textId="77777777" w:rsidR="00A0629E" w:rsidRPr="004D6541" w:rsidRDefault="00A0629E" w:rsidP="000A3999">
            <w:pPr>
              <w:pStyle w:val="TAL"/>
              <w:rPr>
                <w:sz w:val="10"/>
                <w:szCs w:val="10"/>
              </w:rPr>
            </w:pPr>
          </w:p>
          <w:p w14:paraId="2F350A7B" w14:textId="77777777" w:rsidR="00A0629E" w:rsidRPr="00FF5241" w:rsidRDefault="00A0629E" w:rsidP="000A3999">
            <w:pPr>
              <w:pStyle w:val="TAL"/>
              <w:rPr>
                <w:strike/>
                <w:color w:val="FF0000"/>
                <w:sz w:val="10"/>
                <w:szCs w:val="10"/>
                <w:highlight w:val="yellow"/>
                <w:lang w:eastAsia="zh-CN"/>
              </w:rPr>
            </w:pPr>
            <w:r w:rsidRPr="00FF5241">
              <w:rPr>
                <w:strike/>
                <w:color w:val="FF0000"/>
                <w:sz w:val="10"/>
                <w:szCs w:val="10"/>
                <w:highlight w:val="yellow"/>
                <w:lang w:eastAsia="zh-CN"/>
              </w:rPr>
              <w:t>FFS: Whether to add new feature groups for the total number of unicast PUSCHs for different TBs per slot per CC, or just add some note here with an example below:</w:t>
            </w:r>
          </w:p>
          <w:p w14:paraId="20DFE654" w14:textId="77777777" w:rsidR="00A0629E" w:rsidRPr="00FF5241" w:rsidRDefault="00A0629E" w:rsidP="000A3999">
            <w:pPr>
              <w:spacing w:beforeLines="50" w:before="120"/>
              <w:rPr>
                <w:rFonts w:eastAsiaTheme="minorEastAsia"/>
                <w:i/>
                <w:strike/>
                <w:color w:val="FF0000"/>
                <w:sz w:val="10"/>
                <w:szCs w:val="10"/>
                <w:highlight w:val="yellow"/>
              </w:rPr>
            </w:pPr>
            <w:r w:rsidRPr="00FF5241">
              <w:rPr>
                <w:rFonts w:eastAsiaTheme="minorEastAsia"/>
                <w:strike/>
                <w:color w:val="FF0000"/>
                <w:sz w:val="10"/>
                <w:szCs w:val="10"/>
                <w:highlight w:val="yellow"/>
              </w:rPr>
              <w:t>[The total number of unicast PUSCHs for different TBs per slot per CC is subjected to the capability reported by FG 5-12, 5-12a, 5-12b, 5-13d, 5-13e and 5-13f]</w:t>
            </w:r>
            <w:r w:rsidRPr="00FF5241">
              <w:rPr>
                <w:rFonts w:eastAsiaTheme="minorEastAsia"/>
                <w:i/>
                <w:strike/>
                <w:color w:val="FF0000"/>
                <w:sz w:val="10"/>
                <w:szCs w:val="10"/>
                <w:highlight w:val="yellow"/>
              </w:rPr>
              <w:t xml:space="preserve"> </w:t>
            </w:r>
          </w:p>
          <w:p w14:paraId="4893EF98" w14:textId="77777777" w:rsidR="00A0629E" w:rsidRPr="004D6541" w:rsidRDefault="00A0629E" w:rsidP="000A3999">
            <w:pPr>
              <w:pStyle w:val="TAL"/>
              <w:rPr>
                <w:sz w:val="10"/>
                <w:szCs w:val="10"/>
                <w:highlight w:val="yellow"/>
                <w:lang w:eastAsia="zh-CN"/>
              </w:rPr>
            </w:pPr>
          </w:p>
          <w:p w14:paraId="6E5B7435" w14:textId="77777777" w:rsidR="00A0629E" w:rsidRPr="00FF5241" w:rsidRDefault="00A0629E" w:rsidP="000A3999">
            <w:pPr>
              <w:pStyle w:val="TAL"/>
              <w:rPr>
                <w:color w:val="FF0000"/>
                <w:sz w:val="10"/>
                <w:szCs w:val="10"/>
                <w:lang w:eastAsia="zh-CN"/>
              </w:rPr>
            </w:pPr>
            <w:r>
              <w:rPr>
                <w:color w:val="FF0000"/>
                <w:sz w:val="10"/>
                <w:szCs w:val="10"/>
                <w:lang w:eastAsia="zh-CN"/>
              </w:rPr>
              <w:t>T</w:t>
            </w:r>
            <w:r w:rsidRPr="00FF5241">
              <w:rPr>
                <w:color w:val="FF0000"/>
                <w:sz w:val="10"/>
                <w:szCs w:val="10"/>
                <w:lang w:eastAsia="zh-CN"/>
              </w:rPr>
              <w:t xml:space="preserve">he values reported by FG 5-12, 5-12a, 5-12b, 5-13d, 5-13e and 5-13f are reinterpreted as the number of PUSCHs </w:t>
            </w:r>
            <w:r w:rsidRPr="00FF5241">
              <w:rPr>
                <w:color w:val="FF0000"/>
                <w:sz w:val="10"/>
                <w:szCs w:val="10"/>
                <w:lang w:val="en-GB" w:eastAsia="zh-CN"/>
              </w:rPr>
              <w:t xml:space="preserve">per slot per CC for the same or different TBs, and </w:t>
            </w:r>
            <w:r w:rsidRPr="00FF5241">
              <w:rPr>
                <w:color w:val="FF0000"/>
                <w:sz w:val="10"/>
                <w:szCs w:val="10"/>
                <w:lang w:eastAsia="zh-CN"/>
              </w:rPr>
              <w:t>each actual repetition of PUSCH repetition Type B is counted as one PUSCH.</w:t>
            </w:r>
          </w:p>
          <w:p w14:paraId="4585F4DD" w14:textId="77777777" w:rsidR="00A0629E" w:rsidRPr="004D6541" w:rsidRDefault="00A0629E" w:rsidP="000A3999">
            <w:pPr>
              <w:pStyle w:val="TAL"/>
              <w:rPr>
                <w:sz w:val="10"/>
                <w:szCs w:val="10"/>
                <w:highlight w:val="yellow"/>
                <w:lang w:eastAsia="zh-CN"/>
              </w:rPr>
            </w:pPr>
          </w:p>
          <w:p w14:paraId="3F0F936F" w14:textId="77777777" w:rsidR="00A0629E" w:rsidRPr="00FF5241" w:rsidRDefault="00A0629E" w:rsidP="000A3999">
            <w:pPr>
              <w:pStyle w:val="TAL"/>
              <w:rPr>
                <w:strike/>
                <w:color w:val="FF0000"/>
                <w:sz w:val="10"/>
                <w:szCs w:val="10"/>
                <w:highlight w:val="yellow"/>
                <w:lang w:eastAsia="zh-CN"/>
              </w:rPr>
            </w:pPr>
            <w:r w:rsidRPr="00FF5241">
              <w:rPr>
                <w:strike/>
                <w:color w:val="FF0000"/>
                <w:sz w:val="10"/>
                <w:szCs w:val="10"/>
                <w:highlight w:val="yellow"/>
                <w:lang w:eastAsia="zh-CN"/>
              </w:rPr>
              <w:t>FFS: Whether to set separate UE capabilities for dynamic grant and configured grant. Can we just add some note here with an example below for compromise?</w:t>
            </w:r>
          </w:p>
          <w:p w14:paraId="5397D84C" w14:textId="77777777" w:rsidR="00A0629E" w:rsidRPr="004D6541" w:rsidRDefault="00A0629E" w:rsidP="000A3999">
            <w:pPr>
              <w:spacing w:beforeLines="50" w:before="120"/>
              <w:rPr>
                <w:rFonts w:eastAsiaTheme="minorEastAsia"/>
                <w:sz w:val="10"/>
                <w:szCs w:val="10"/>
                <w:highlight w:val="yellow"/>
              </w:rPr>
            </w:pPr>
            <w:r w:rsidRPr="00FF5241">
              <w:rPr>
                <w:rFonts w:eastAsiaTheme="minorEastAsia"/>
                <w:strike/>
                <w:color w:val="FF0000"/>
                <w:sz w:val="10"/>
                <w:szCs w:val="10"/>
                <w:highlight w:val="yellow"/>
              </w:rPr>
              <w:t>[</w:t>
            </w:r>
            <w:r w:rsidRPr="004D6541">
              <w:rPr>
                <w:rFonts w:eastAsiaTheme="minorEastAsia"/>
                <w:sz w:val="10"/>
                <w:szCs w:val="10"/>
                <w:highlight w:val="yellow"/>
              </w:rPr>
              <w:t>PUSCH repetition type B with</w:t>
            </w:r>
            <w:r>
              <w:rPr>
                <w:rFonts w:eastAsiaTheme="minorEastAsia"/>
                <w:sz w:val="10"/>
                <w:szCs w:val="10"/>
                <w:highlight w:val="yellow"/>
              </w:rPr>
              <w:t xml:space="preserve"> </w:t>
            </w:r>
            <w:r w:rsidRPr="00FF5241">
              <w:rPr>
                <w:rFonts w:eastAsiaTheme="minorEastAsia"/>
                <w:color w:val="FF0000"/>
                <w:sz w:val="10"/>
                <w:szCs w:val="10"/>
                <w:highlight w:val="yellow"/>
              </w:rPr>
              <w:t>Type 1</w:t>
            </w:r>
            <w:r w:rsidRPr="004D6541">
              <w:rPr>
                <w:rFonts w:eastAsiaTheme="minorEastAsia"/>
                <w:sz w:val="10"/>
                <w:szCs w:val="10"/>
                <w:highlight w:val="yellow"/>
              </w:rPr>
              <w:t xml:space="preserve"> configured grant is </w:t>
            </w:r>
            <w:r w:rsidRPr="00FF5241">
              <w:rPr>
                <w:rFonts w:eastAsiaTheme="minorEastAsia"/>
                <w:color w:val="FF0000"/>
                <w:sz w:val="10"/>
                <w:szCs w:val="10"/>
                <w:highlight w:val="yellow"/>
              </w:rPr>
              <w:t xml:space="preserve">supported </w:t>
            </w:r>
            <w:r w:rsidRPr="00FF5241">
              <w:rPr>
                <w:rFonts w:eastAsiaTheme="minorEastAsia"/>
                <w:strike/>
                <w:color w:val="FF0000"/>
                <w:sz w:val="10"/>
                <w:szCs w:val="10"/>
                <w:highlight w:val="yellow"/>
              </w:rPr>
              <w:t>applied</w:t>
            </w:r>
            <w:r w:rsidRPr="00FF5241">
              <w:rPr>
                <w:rFonts w:eastAsiaTheme="minorEastAsia"/>
                <w:color w:val="FF0000"/>
                <w:sz w:val="10"/>
                <w:szCs w:val="10"/>
                <w:highlight w:val="yellow"/>
              </w:rPr>
              <w:t xml:space="preserve"> </w:t>
            </w:r>
            <w:r w:rsidRPr="004D6541">
              <w:rPr>
                <w:rFonts w:eastAsiaTheme="minorEastAsia"/>
                <w:sz w:val="10"/>
                <w:szCs w:val="10"/>
                <w:highlight w:val="yellow"/>
              </w:rPr>
              <w:t xml:space="preserve">only if UE reports the support of FG 5-19 </w:t>
            </w:r>
            <w:r w:rsidRPr="00FF5241">
              <w:rPr>
                <w:rFonts w:eastAsiaTheme="minorEastAsia"/>
                <w:strike/>
                <w:color w:val="FF0000"/>
                <w:sz w:val="10"/>
                <w:szCs w:val="10"/>
                <w:highlight w:val="yellow"/>
              </w:rPr>
              <w:t>or FG 5-20</w:t>
            </w:r>
            <w:r>
              <w:rPr>
                <w:rFonts w:eastAsiaTheme="minorEastAsia"/>
                <w:sz w:val="10"/>
                <w:szCs w:val="10"/>
                <w:highlight w:val="yellow"/>
              </w:rPr>
              <w:t xml:space="preserve">. </w:t>
            </w:r>
            <w:r w:rsidRPr="00FF5241">
              <w:rPr>
                <w:rFonts w:eastAsiaTheme="minorEastAsia"/>
                <w:color w:val="FF0000"/>
                <w:sz w:val="10"/>
                <w:szCs w:val="10"/>
                <w:highlight w:val="yellow"/>
              </w:rPr>
              <w:t xml:space="preserve">PUSCH repetition type B with Type 2 configured grant is supported only if UE reports the support of FG 5-20. </w:t>
            </w:r>
            <w:r w:rsidRPr="00FF5241">
              <w:rPr>
                <w:rFonts w:eastAsiaTheme="minorEastAsia"/>
                <w:strike/>
                <w:color w:val="FF0000"/>
                <w:sz w:val="10"/>
                <w:szCs w:val="10"/>
                <w:highlight w:val="yellow"/>
              </w:rPr>
              <w:t>and subjected to the capability of FG 5-19 and FG 5-20].</w:t>
            </w:r>
          </w:p>
          <w:p w14:paraId="0351C6B0" w14:textId="77777777" w:rsidR="00A0629E" w:rsidRPr="004D6541" w:rsidRDefault="00A0629E" w:rsidP="000A3999">
            <w:pPr>
              <w:spacing w:beforeLines="50" w:before="120"/>
              <w:rPr>
                <w:rFonts w:eastAsiaTheme="minorEastAsia"/>
                <w:sz w:val="10"/>
                <w:szCs w:val="10"/>
                <w:highlight w:val="yellow"/>
              </w:rPr>
            </w:pPr>
          </w:p>
          <w:p w14:paraId="733FF0B4" w14:textId="77777777" w:rsidR="00A0629E" w:rsidRPr="00FF3A90" w:rsidRDefault="00A0629E" w:rsidP="000A3999">
            <w:pPr>
              <w:pStyle w:val="TAL"/>
              <w:rPr>
                <w:strike/>
                <w:color w:val="FF0000"/>
                <w:sz w:val="10"/>
                <w:szCs w:val="10"/>
                <w:highlight w:val="yellow"/>
                <w:lang w:eastAsia="zh-CN"/>
              </w:rPr>
            </w:pPr>
            <w:r w:rsidRPr="00FF3A90">
              <w:rPr>
                <w:strike/>
                <w:color w:val="FF0000"/>
                <w:sz w:val="10"/>
                <w:szCs w:val="10"/>
                <w:highlight w:val="yellow"/>
                <w:lang w:eastAsia="zh-CN"/>
              </w:rPr>
              <w:t xml:space="preserve">FFS: Whether to set separate UE capabilities for the case that dynamic SFI is configured and </w:t>
            </w:r>
            <w:proofErr w:type="spellStart"/>
            <w:r w:rsidRPr="00FF3A90">
              <w:rPr>
                <w:strike/>
                <w:color w:val="FF0000"/>
                <w:sz w:val="10"/>
                <w:szCs w:val="10"/>
                <w:highlight w:val="yellow"/>
                <w:lang w:eastAsia="zh-CN"/>
              </w:rPr>
              <w:t>InvalidSymbolPattern</w:t>
            </w:r>
            <w:proofErr w:type="spellEnd"/>
            <w:r w:rsidRPr="00FF3A90">
              <w:rPr>
                <w:strike/>
                <w:color w:val="FF0000"/>
                <w:sz w:val="10"/>
                <w:szCs w:val="10"/>
                <w:highlight w:val="yellow"/>
                <w:lang w:eastAsia="zh-CN"/>
              </w:rPr>
              <w:t xml:space="preserve"> is configured. Can we just add some note here with an example below for compromise?</w:t>
            </w:r>
          </w:p>
          <w:p w14:paraId="77020E05" w14:textId="77777777" w:rsidR="00A0629E" w:rsidRDefault="00A0629E" w:rsidP="000A3999">
            <w:pPr>
              <w:spacing w:beforeLines="50" w:before="120"/>
              <w:rPr>
                <w:rFonts w:eastAsiaTheme="minorEastAsia"/>
                <w:strike/>
                <w:color w:val="FF0000"/>
                <w:sz w:val="10"/>
                <w:szCs w:val="10"/>
                <w:highlight w:val="yellow"/>
              </w:rPr>
            </w:pPr>
            <w:r w:rsidRPr="00FF3A90">
              <w:rPr>
                <w:rFonts w:eastAsiaTheme="minorEastAsia"/>
                <w:strike/>
                <w:color w:val="FF0000"/>
                <w:sz w:val="10"/>
                <w:szCs w:val="10"/>
                <w:highlight w:val="yellow"/>
              </w:rPr>
              <w:t xml:space="preserve">[The case that both dynamic SFI and </w:t>
            </w:r>
            <w:proofErr w:type="spellStart"/>
            <w:r w:rsidRPr="00FF3A90">
              <w:rPr>
                <w:rFonts w:eastAsiaTheme="minorEastAsia"/>
                <w:strike/>
                <w:color w:val="FF0000"/>
                <w:sz w:val="10"/>
                <w:szCs w:val="10"/>
                <w:highlight w:val="yellow"/>
              </w:rPr>
              <w:t>InvalidSymbolPattern</w:t>
            </w:r>
            <w:proofErr w:type="spellEnd"/>
            <w:r w:rsidRPr="00FF3A90">
              <w:rPr>
                <w:rFonts w:eastAsiaTheme="minorEastAsia"/>
                <w:strike/>
                <w:color w:val="FF0000"/>
                <w:sz w:val="10"/>
                <w:szCs w:val="10"/>
                <w:highlight w:val="yellow"/>
              </w:rPr>
              <w:t xml:space="preserve"> are configured</w:t>
            </w:r>
            <w:r w:rsidRPr="00FF3A90">
              <w:rPr>
                <w:rFonts w:eastAsiaTheme="minorEastAsia"/>
                <w:color w:val="FF0000"/>
                <w:sz w:val="10"/>
                <w:szCs w:val="10"/>
                <w:highlight w:val="yellow"/>
              </w:rPr>
              <w:t xml:space="preserve"> Handling of interaction with DL/UL directions for the case when dynamic SFI is configured</w:t>
            </w:r>
            <w:r>
              <w:rPr>
                <w:rFonts w:eastAsiaTheme="minorEastAsia"/>
                <w:sz w:val="10"/>
                <w:szCs w:val="10"/>
                <w:highlight w:val="yellow"/>
              </w:rPr>
              <w:t xml:space="preserve"> </w:t>
            </w:r>
            <w:r w:rsidRPr="004D6541">
              <w:rPr>
                <w:rFonts w:eastAsiaTheme="minorEastAsia"/>
                <w:sz w:val="10"/>
                <w:szCs w:val="10"/>
                <w:highlight w:val="yellow"/>
              </w:rPr>
              <w:t>is applied only if UE reports the support of FG3-6.</w:t>
            </w:r>
            <w:r w:rsidRPr="00FF3A90">
              <w:rPr>
                <w:rFonts w:eastAsiaTheme="minorEastAsia"/>
                <w:strike/>
                <w:color w:val="FF0000"/>
                <w:sz w:val="10"/>
                <w:szCs w:val="10"/>
                <w:highlight w:val="yellow"/>
              </w:rPr>
              <w:t>]</w:t>
            </w:r>
          </w:p>
          <w:p w14:paraId="24E0C47D" w14:textId="77777777" w:rsidR="00A0629E" w:rsidRPr="00D44A1C" w:rsidRDefault="00A0629E" w:rsidP="000A3999">
            <w:pPr>
              <w:spacing w:beforeLines="50" w:before="120"/>
              <w:rPr>
                <w:rFonts w:eastAsiaTheme="minorEastAsia"/>
                <w:sz w:val="10"/>
                <w:szCs w:val="10"/>
              </w:rPr>
            </w:pPr>
            <w:r w:rsidRPr="00D44A1C">
              <w:rPr>
                <w:rFonts w:eastAsiaTheme="minorEastAsia"/>
                <w:color w:val="FF0000"/>
                <w:sz w:val="10"/>
                <w:szCs w:val="10"/>
              </w:rPr>
              <w:t xml:space="preserve">The support of PUSCH repetition </w:t>
            </w:r>
            <w:r>
              <w:rPr>
                <w:rFonts w:eastAsiaTheme="minorEastAsia"/>
                <w:color w:val="FF0000"/>
                <w:sz w:val="10"/>
                <w:szCs w:val="10"/>
              </w:rPr>
              <w:t>t</w:t>
            </w:r>
            <w:r w:rsidRPr="00D44A1C">
              <w:rPr>
                <w:rFonts w:eastAsiaTheme="minorEastAsia"/>
                <w:color w:val="FF0000"/>
                <w:sz w:val="10"/>
                <w:szCs w:val="10"/>
              </w:rPr>
              <w:t>ype B for DCI format 0_2 is applied only if UE reports the support of FG 11-1.</w:t>
            </w:r>
          </w:p>
          <w:p w14:paraId="5DDEADD3" w14:textId="77777777" w:rsidR="00A0629E" w:rsidRPr="004D6541" w:rsidRDefault="00A0629E" w:rsidP="000A3999">
            <w:pPr>
              <w:pStyle w:val="TAL"/>
              <w:rPr>
                <w:sz w:val="10"/>
                <w:szCs w:val="10"/>
                <w:highlight w:val="yellow"/>
                <w:lang w:eastAsia="zh-CN"/>
              </w:rPr>
            </w:pPr>
          </w:p>
          <w:p w14:paraId="42BF5D41" w14:textId="77777777" w:rsidR="00A0629E" w:rsidRPr="004D6541" w:rsidRDefault="00A0629E" w:rsidP="000A3999">
            <w:pPr>
              <w:pStyle w:val="TAL"/>
              <w:rPr>
                <w:sz w:val="10"/>
                <w:szCs w:val="10"/>
                <w:lang w:eastAsia="zh-CN"/>
              </w:rPr>
            </w:pPr>
            <w:r w:rsidRPr="004D6541">
              <w:rPr>
                <w:sz w:val="10"/>
                <w:szCs w:val="10"/>
                <w:highlight w:val="yellow"/>
                <w:lang w:eastAsia="zh-CN"/>
              </w:rPr>
              <w:t>FFS: Whether to set separate UE capabilities for DCI format 0_1 and DCI format 0_2 for PUSCH repetition type B. Can we go majority view that no separate UE capability?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2696C24" w14:textId="77777777" w:rsidR="00A0629E" w:rsidRPr="004D6541" w:rsidRDefault="00A0629E" w:rsidP="000A3999">
            <w:pPr>
              <w:pStyle w:val="TAL"/>
              <w:rPr>
                <w:sz w:val="10"/>
                <w:szCs w:val="10"/>
                <w:lang w:eastAsia="ja-JP"/>
              </w:rPr>
            </w:pPr>
            <w:r w:rsidRPr="004D6541">
              <w:rPr>
                <w:sz w:val="10"/>
                <w:szCs w:val="10"/>
                <w:lang w:eastAsia="ja-JP"/>
              </w:rPr>
              <w:t xml:space="preserve">Optional with capability </w:t>
            </w:r>
            <w:proofErr w:type="spellStart"/>
            <w:r w:rsidRPr="004D6541">
              <w:rPr>
                <w:sz w:val="10"/>
                <w:szCs w:val="10"/>
                <w:lang w:eastAsia="ja-JP"/>
              </w:rPr>
              <w:t>signalling</w:t>
            </w:r>
            <w:proofErr w:type="spellEnd"/>
          </w:p>
        </w:tc>
      </w:tr>
    </w:tbl>
    <w:p w14:paraId="26A20713" w14:textId="77777777" w:rsidR="00A0629E" w:rsidRDefault="00A0629E" w:rsidP="006B7633"/>
    <w:p w14:paraId="5C7D96E0" w14:textId="77777777" w:rsidR="00A0629E" w:rsidRPr="0060085A" w:rsidRDefault="00A0629E" w:rsidP="00A0629E">
      <w:pPr>
        <w:rPr>
          <w:b/>
          <w:bCs/>
        </w:rPr>
      </w:pPr>
      <w:r w:rsidRPr="000A3999">
        <w:rPr>
          <w:b/>
          <w:bCs/>
        </w:rPr>
        <w:t>Proposal 7</w:t>
      </w:r>
      <w:r w:rsidRPr="00A0629E">
        <w:rPr>
          <w:b/>
          <w:bCs/>
        </w:rPr>
        <w:t>: Update FGs 11-7/11-7a/11-7b as follows:</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260"/>
        <w:gridCol w:w="810"/>
        <w:gridCol w:w="3240"/>
        <w:gridCol w:w="360"/>
        <w:gridCol w:w="270"/>
        <w:gridCol w:w="270"/>
        <w:gridCol w:w="180"/>
        <w:gridCol w:w="450"/>
        <w:gridCol w:w="450"/>
        <w:gridCol w:w="270"/>
        <w:gridCol w:w="720"/>
        <w:gridCol w:w="1980"/>
        <w:gridCol w:w="900"/>
      </w:tblGrid>
      <w:tr w:rsidR="00A0629E" w:rsidRPr="00235439" w14:paraId="12C721BA"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591200D1" w14:textId="77777777" w:rsidR="00A0629E" w:rsidRPr="00235439" w:rsidRDefault="00A0629E" w:rsidP="000A3999">
            <w:pPr>
              <w:pStyle w:val="TAL"/>
              <w:rPr>
                <w:rFonts w:eastAsia="SimSun"/>
                <w:sz w:val="10"/>
                <w:szCs w:val="10"/>
                <w:highlight w:val="yellow"/>
                <w:lang w:eastAsia="zh-CN"/>
              </w:rPr>
            </w:pPr>
            <w:r w:rsidRPr="00235439">
              <w:rPr>
                <w:rFonts w:eastAsia="SimSun" w:hint="eastAsia"/>
                <w:sz w:val="10"/>
                <w:szCs w:val="10"/>
                <w:lang w:eastAsia="zh-CN"/>
              </w:rPr>
              <w:t>11-7</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B62BEB" w14:textId="77777777" w:rsidR="00A0629E" w:rsidRPr="00235439" w:rsidRDefault="00A0629E" w:rsidP="000A3999">
            <w:pPr>
              <w:pStyle w:val="TAL"/>
              <w:rPr>
                <w:rFonts w:eastAsia="SimSun"/>
                <w:sz w:val="10"/>
                <w:szCs w:val="10"/>
                <w:highlight w:val="yellow"/>
                <w:lang w:eastAsia="zh-CN"/>
              </w:rPr>
            </w:pPr>
            <w:r w:rsidRPr="00235439">
              <w:rPr>
                <w:rFonts w:eastAsia="SimSun" w:hint="eastAsia"/>
                <w:sz w:val="10"/>
                <w:szCs w:val="10"/>
                <w:lang w:eastAsia="zh-CN"/>
              </w:rPr>
              <w:t xml:space="preserve">UL cancelation scheme </w:t>
            </w:r>
            <w:r w:rsidRPr="00235439">
              <w:rPr>
                <w:rFonts w:eastAsia="SimSun"/>
                <w:sz w:val="10"/>
                <w:szCs w:val="10"/>
                <w:lang w:eastAsia="zh-CN"/>
              </w:rPr>
              <w:t>for self-carrier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1BF8F9E" w14:textId="77777777" w:rsidR="00A0629E" w:rsidRPr="00235439" w:rsidRDefault="00A0629E" w:rsidP="000A3999">
            <w:pPr>
              <w:pStyle w:val="TAL"/>
              <w:numPr>
                <w:ilvl w:val="0"/>
                <w:numId w:val="25"/>
              </w:numPr>
              <w:rPr>
                <w:sz w:val="10"/>
                <w:szCs w:val="10"/>
                <w:lang w:eastAsia="ja-JP"/>
              </w:rPr>
            </w:pPr>
            <w:r w:rsidRPr="00235439">
              <w:rPr>
                <w:sz w:val="10"/>
                <w:szCs w:val="10"/>
                <w:lang w:eastAsia="ja-JP"/>
              </w:rPr>
              <w:t xml:space="preserve">Supports group common DCI (i.e. DCI format 2_4) for cancelation indication </w:t>
            </w:r>
            <w:r w:rsidRPr="0060085A">
              <w:rPr>
                <w:strike/>
                <w:color w:val="FF0000"/>
                <w:sz w:val="10"/>
                <w:szCs w:val="10"/>
                <w:highlight w:val="yellow"/>
                <w:lang w:eastAsia="ja-JP"/>
              </w:rPr>
              <w:t>[</w:t>
            </w:r>
            <w:r w:rsidRPr="00235439">
              <w:rPr>
                <w:sz w:val="10"/>
                <w:szCs w:val="10"/>
                <w:highlight w:val="yellow"/>
                <w:lang w:eastAsia="ja-JP"/>
              </w:rPr>
              <w:t>on the same DL CC as that scheduling PUSCH or SRS</w:t>
            </w:r>
            <w:r w:rsidRPr="0060085A">
              <w:rPr>
                <w:strike/>
                <w:color w:val="FF0000"/>
                <w:sz w:val="10"/>
                <w:szCs w:val="10"/>
                <w:highlight w:val="yellow"/>
                <w:lang w:eastAsia="ja-JP"/>
              </w:rPr>
              <w:t>]</w:t>
            </w:r>
          </w:p>
          <w:p w14:paraId="6CF5718B" w14:textId="77777777" w:rsidR="00A0629E" w:rsidRPr="00235439" w:rsidRDefault="00A0629E" w:rsidP="000A3999">
            <w:pPr>
              <w:pStyle w:val="TAL"/>
              <w:numPr>
                <w:ilvl w:val="0"/>
                <w:numId w:val="25"/>
              </w:numPr>
              <w:rPr>
                <w:sz w:val="10"/>
                <w:szCs w:val="10"/>
                <w:lang w:eastAsia="ja-JP"/>
              </w:rPr>
            </w:pPr>
            <w:r w:rsidRPr="00235439">
              <w:rPr>
                <w:sz w:val="10"/>
                <w:szCs w:val="10"/>
                <w:lang w:eastAsia="ja-JP"/>
              </w:rPr>
              <w:t xml:space="preserve">UL cancelation for PUSCH </w:t>
            </w:r>
          </w:p>
          <w:p w14:paraId="1F11D6D6" w14:textId="77777777" w:rsidR="00A0629E" w:rsidRPr="00235439" w:rsidRDefault="00A0629E" w:rsidP="000A3999">
            <w:pPr>
              <w:pStyle w:val="TAL"/>
              <w:numPr>
                <w:ilvl w:val="0"/>
                <w:numId w:val="26"/>
              </w:numPr>
              <w:rPr>
                <w:rFonts w:eastAsia="MS Mincho"/>
                <w:sz w:val="10"/>
                <w:szCs w:val="10"/>
                <w:lang w:eastAsia="ja-JP"/>
              </w:rPr>
            </w:pPr>
            <w:r w:rsidRPr="00235439">
              <w:rPr>
                <w:sz w:val="10"/>
                <w:szCs w:val="10"/>
                <w:lang w:eastAsia="ja-JP"/>
              </w:rPr>
              <w:t xml:space="preserve">Cancellation is applied to each PUSCH repetition individually in case of PUSCH repetitions  </w:t>
            </w:r>
          </w:p>
          <w:p w14:paraId="0A6B949B" w14:textId="77777777" w:rsidR="00A0629E" w:rsidRPr="00235439" w:rsidRDefault="00A0629E" w:rsidP="000A3999">
            <w:pPr>
              <w:pStyle w:val="TAL"/>
              <w:numPr>
                <w:ilvl w:val="0"/>
                <w:numId w:val="25"/>
              </w:numPr>
              <w:rPr>
                <w:sz w:val="10"/>
                <w:szCs w:val="10"/>
                <w:lang w:eastAsia="ja-JP"/>
              </w:rPr>
            </w:pPr>
            <w:r w:rsidRPr="00235439">
              <w:rPr>
                <w:sz w:val="10"/>
                <w:szCs w:val="10"/>
                <w:lang w:eastAsia="ja-JP"/>
              </w:rPr>
              <w:t xml:space="preserve">UL cancelation for SRS symbols that overlap with the cancelled symbols </w:t>
            </w:r>
          </w:p>
          <w:p w14:paraId="5C30AF03" w14:textId="77777777" w:rsidR="00A0629E" w:rsidRPr="0060085A" w:rsidRDefault="00A0629E" w:rsidP="000A3999">
            <w:pPr>
              <w:pStyle w:val="TAL"/>
              <w:ind w:left="360" w:hanging="360"/>
              <w:rPr>
                <w:strike/>
                <w:sz w:val="10"/>
                <w:szCs w:val="10"/>
                <w:highlight w:val="yellow"/>
                <w:lang w:eastAsia="ja-JP"/>
              </w:rPr>
            </w:pPr>
            <w:r w:rsidRPr="0060085A">
              <w:rPr>
                <w:strike/>
                <w:color w:val="FF0000"/>
                <w:sz w:val="10"/>
                <w:szCs w:val="10"/>
                <w:highlight w:val="yellow"/>
                <w:lang w:eastAsia="zh-CN"/>
              </w:rPr>
              <w:t>[</w:t>
            </w:r>
            <w:r w:rsidRPr="0060085A">
              <w:rPr>
                <w:rFonts w:eastAsia="MS Mincho"/>
                <w:strike/>
                <w:color w:val="FF0000"/>
                <w:sz w:val="10"/>
                <w:szCs w:val="10"/>
                <w:highlight w:val="yellow"/>
              </w:rPr>
              <w:t xml:space="preserve">For the serving cell, the UE determines the first symbol of the </w:t>
            </w:r>
            <m:oMath>
              <m:sSub>
                <m:sSubPr>
                  <m:ctrlPr>
                    <w:rPr>
                      <w:rFonts w:ascii="Cambria Math" w:hAnsi="Cambria Math"/>
                      <w:i/>
                      <w:strike/>
                      <w:color w:val="FF0000"/>
                      <w:sz w:val="10"/>
                      <w:szCs w:val="10"/>
                      <w:highlight w:val="yellow"/>
                    </w:rPr>
                  </m:ctrlPr>
                </m:sSubPr>
                <m:e>
                  <m:r>
                    <w:rPr>
                      <w:rFonts w:ascii="Cambria Math"/>
                      <w:strike/>
                      <w:color w:val="FF0000"/>
                      <w:sz w:val="10"/>
                      <w:szCs w:val="10"/>
                      <w:highlight w:val="yellow"/>
                    </w:rPr>
                    <m:t>T</m:t>
                  </m:r>
                </m:e>
                <m:sub>
                  <m:r>
                    <m:rPr>
                      <m:nor/>
                    </m:rPr>
                    <w:rPr>
                      <w:rFonts w:ascii="Cambria Math"/>
                      <w:strike/>
                      <w:color w:val="FF0000"/>
                      <w:sz w:val="10"/>
                      <w:szCs w:val="10"/>
                      <w:highlight w:val="yellow"/>
                    </w:rPr>
                    <m:t>CI</m:t>
                  </m:r>
                  <m:ctrlPr>
                    <w:rPr>
                      <w:rFonts w:ascii="Cambria Math" w:hAnsi="Cambria Math"/>
                      <w:strike/>
                      <w:color w:val="FF0000"/>
                      <w:sz w:val="10"/>
                      <w:szCs w:val="10"/>
                      <w:highlight w:val="yellow"/>
                    </w:rPr>
                  </m:ctrlPr>
                </m:sub>
              </m:sSub>
            </m:oMath>
            <w:r w:rsidRPr="0060085A">
              <w:rPr>
                <w:rFonts w:eastAsia="MS Mincho"/>
                <w:strike/>
                <w:color w:val="FF0000"/>
                <w:sz w:val="10"/>
                <w:szCs w:val="10"/>
                <w:highlight w:val="yellow"/>
              </w:rPr>
              <w:t xml:space="preserve"> symbols </w:t>
            </w:r>
            <w:r w:rsidRPr="0060085A">
              <w:rPr>
                <w:strike/>
                <w:color w:val="FF0000"/>
                <w:sz w:val="10"/>
                <w:szCs w:val="10"/>
                <w:highlight w:val="yellow"/>
              </w:rPr>
              <w:t xml:space="preserve">to be the first symbol that is after </w:t>
            </w:r>
            <m:oMath>
              <m:sSub>
                <m:sSubPr>
                  <m:ctrlPr>
                    <w:rPr>
                      <w:rFonts w:ascii="Cambria Math" w:hAnsi="Cambria Math"/>
                      <w:i/>
                      <w:strike/>
                      <w:color w:val="FF0000"/>
                      <w:sz w:val="10"/>
                      <w:szCs w:val="10"/>
                      <w:highlight w:val="yellow"/>
                    </w:rPr>
                  </m:ctrlPr>
                </m:sSubPr>
                <m:e>
                  <m:r>
                    <w:rPr>
                      <w:rFonts w:ascii="Cambria Math"/>
                      <w:strike/>
                      <w:color w:val="FF0000"/>
                      <w:sz w:val="10"/>
                      <w:szCs w:val="10"/>
                      <w:highlight w:val="yellow"/>
                    </w:rPr>
                    <m:t>T</m:t>
                  </m:r>
                </m:e>
                <m:sub>
                  <m:r>
                    <m:rPr>
                      <m:nor/>
                    </m:rPr>
                    <w:rPr>
                      <w:rFonts w:ascii="Cambria Math"/>
                      <w:strike/>
                      <w:color w:val="FF0000"/>
                      <w:sz w:val="10"/>
                      <w:szCs w:val="10"/>
                      <w:highlight w:val="yellow"/>
                    </w:rPr>
                    <m:t>proc,2</m:t>
                  </m:r>
                  <m:ctrlPr>
                    <w:rPr>
                      <w:rFonts w:ascii="Cambria Math" w:hAnsi="Cambria Math"/>
                      <w:strike/>
                      <w:color w:val="FF0000"/>
                      <w:sz w:val="10"/>
                      <w:szCs w:val="10"/>
                      <w:highlight w:val="yellow"/>
                    </w:rPr>
                  </m:ctrlPr>
                </m:sub>
              </m:sSub>
              <m:r>
                <w:rPr>
                  <w:rFonts w:ascii="Cambria Math" w:hAnsi="Cambria Math"/>
                  <w:strike/>
                  <w:color w:val="FF0000"/>
                  <w:sz w:val="10"/>
                  <w:szCs w:val="10"/>
                  <w:highlight w:val="yellow"/>
                </w:rPr>
                <m:t>+d</m:t>
              </m:r>
            </m:oMath>
            <w:r w:rsidRPr="0060085A">
              <w:rPr>
                <w:strike/>
                <w:color w:val="FF0000"/>
                <w:sz w:val="10"/>
                <w:szCs w:val="10"/>
                <w:highlight w:val="yellow"/>
              </w:rPr>
              <w:t xml:space="preserve"> from the end of a PDCCH reception where the UE detects the DCI format 2_4, where </w:t>
            </w:r>
            <m:oMath>
              <m:r>
                <w:rPr>
                  <w:rFonts w:ascii="Cambria Math" w:hAnsi="Cambria Math"/>
                  <w:strike/>
                  <w:color w:val="FF0000"/>
                  <w:sz w:val="10"/>
                  <w:szCs w:val="10"/>
                  <w:highlight w:val="yellow"/>
                </w:rPr>
                <m:t>d</m:t>
              </m:r>
            </m:oMath>
            <w:r w:rsidRPr="0060085A">
              <w:rPr>
                <w:strike/>
                <w:color w:val="FF0000"/>
                <w:sz w:val="10"/>
                <w:szCs w:val="10"/>
                <w:highlight w:val="yellow"/>
              </w:rPr>
              <w:t xml:space="preserve"> is provided by higher layer.]</w:t>
            </w:r>
            <w:r w:rsidRPr="0060085A">
              <w:rPr>
                <w:strike/>
                <w:color w:val="FF0000"/>
                <w:sz w:val="10"/>
                <w:szCs w:val="10"/>
                <w:lang w:eastAsia="zh-CN"/>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2B6E27A" w14:textId="77777777" w:rsidR="00A0629E" w:rsidRPr="00235439" w:rsidRDefault="00A0629E" w:rsidP="000A3999">
            <w:pPr>
              <w:pStyle w:val="TAL"/>
              <w:rPr>
                <w:sz w:val="10"/>
                <w:szCs w:val="10"/>
                <w:highlight w:val="yellow"/>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D1B3ABC" w14:textId="77777777" w:rsidR="00A0629E" w:rsidRPr="00235439" w:rsidRDefault="00A0629E" w:rsidP="000A3999">
            <w:pPr>
              <w:pStyle w:val="TAL"/>
              <w:rPr>
                <w:rFonts w:eastAsia="SimSun"/>
                <w:sz w:val="10"/>
                <w:szCs w:val="10"/>
                <w:lang w:eastAsia="zh-CN"/>
              </w:rPr>
            </w:pPr>
            <w:r w:rsidRPr="00235439">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A92506" w14:textId="77777777" w:rsidR="00A0629E" w:rsidRPr="00235439" w:rsidRDefault="00A0629E" w:rsidP="000A3999">
            <w:pPr>
              <w:pStyle w:val="TAL"/>
              <w:rPr>
                <w:sz w:val="10"/>
                <w:szCs w:val="10"/>
                <w:lang w:eastAsia="ja-JP"/>
              </w:rPr>
            </w:pPr>
            <w:r w:rsidRPr="00235439">
              <w:rPr>
                <w:rFonts w:hint="eastAsia"/>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auto"/>
          </w:tcPr>
          <w:p w14:paraId="7BFE3224" w14:textId="77777777" w:rsidR="00A0629E" w:rsidRPr="00235439" w:rsidRDefault="00A0629E" w:rsidP="000A3999">
            <w:pPr>
              <w:pStyle w:val="TAL"/>
              <w:rPr>
                <w:sz w:val="10"/>
                <w:szCs w:val="10"/>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1D67C8C"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w:t>
            </w:r>
            <w:r w:rsidRPr="00235439">
              <w:rPr>
                <w:rFonts w:hint="eastAsia"/>
                <w:sz w:val="10"/>
                <w:szCs w:val="10"/>
                <w:highlight w:val="yellow"/>
                <w:lang w:eastAsia="ja-JP"/>
              </w:rPr>
              <w:t>Per UE</w:t>
            </w:r>
            <w:r w:rsidRPr="00235439">
              <w:rPr>
                <w:sz w:val="10"/>
                <w:szCs w:val="10"/>
                <w:highlight w:val="yellow"/>
                <w:lang w:eastAsia="ja-JP"/>
              </w:rPr>
              <w:t>]</w:t>
            </w:r>
          </w:p>
          <w:p w14:paraId="7C74EF3B" w14:textId="77777777" w:rsidR="00A0629E" w:rsidRPr="00235439" w:rsidRDefault="00A0629E" w:rsidP="000A3999">
            <w:pPr>
              <w:pStyle w:val="TAL"/>
              <w:rPr>
                <w:sz w:val="10"/>
                <w:szCs w:val="10"/>
                <w:highlight w:val="yellow"/>
                <w:lang w:eastAsia="ja-JP"/>
              </w:rPr>
            </w:pPr>
          </w:p>
          <w:p w14:paraId="2D0AAB9D" w14:textId="77777777" w:rsidR="00A0629E" w:rsidRPr="00235439" w:rsidRDefault="00A0629E" w:rsidP="000A3999">
            <w:pPr>
              <w:pStyle w:val="TAL"/>
              <w:rPr>
                <w:sz w:val="10"/>
                <w:szCs w:val="10"/>
                <w:lang w:eastAsia="ja-JP"/>
              </w:rPr>
            </w:pPr>
            <w:r w:rsidRPr="00235439">
              <w:rPr>
                <w:sz w:val="10"/>
                <w:szCs w:val="10"/>
                <w:highlight w:val="yellow"/>
                <w:lang w:eastAsia="ja-JP"/>
              </w:rPr>
              <w:t>FFS: 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D665F35"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B5F3E6F"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EAFB6B" w14:textId="77777777" w:rsidR="00A0629E" w:rsidRPr="00235439" w:rsidRDefault="00A0629E" w:rsidP="000A3999">
            <w:pPr>
              <w:pStyle w:val="TAL"/>
              <w:rPr>
                <w:sz w:val="10"/>
                <w:szCs w:val="10"/>
                <w:highlight w:val="yellow"/>
              </w:rPr>
            </w:pPr>
            <w:r w:rsidRPr="00235439">
              <w:rPr>
                <w:sz w:val="10"/>
                <w:szCs w:val="10"/>
                <w:highlight w:val="yellow"/>
              </w:rPr>
              <w:t>[N/A]</w:t>
            </w:r>
            <w:r w:rsidRPr="00235439">
              <w:rPr>
                <w:rFonts w:hint="eastAsia"/>
                <w:sz w:val="10"/>
                <w:szCs w:val="10"/>
                <w:highlight w:val="yellow"/>
              </w:rPr>
              <w:t>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4BC2291" w14:textId="77777777" w:rsidR="00A0629E" w:rsidRPr="00235439" w:rsidRDefault="00A0629E" w:rsidP="000A3999">
            <w:pPr>
              <w:pStyle w:val="TAL"/>
              <w:rPr>
                <w:sz w:val="10"/>
                <w:szCs w:val="10"/>
                <w:highlight w:val="yellow"/>
              </w:rPr>
            </w:pPr>
            <w:r w:rsidRPr="0060085A">
              <w:rPr>
                <w:strike/>
                <w:color w:val="FF0000"/>
                <w:sz w:val="10"/>
                <w:szCs w:val="10"/>
                <w:highlight w:val="yellow"/>
                <w:lang w:eastAsia="zh-CN"/>
              </w:rPr>
              <w:t>[</w:t>
            </w:r>
            <w:r w:rsidRPr="00235439">
              <w:rPr>
                <w:rFonts w:hint="eastAsia"/>
                <w:sz w:val="10"/>
                <w:szCs w:val="10"/>
                <w:highlight w:val="yellow"/>
                <w:lang w:eastAsia="zh-CN"/>
              </w:rPr>
              <w:t>M</w:t>
            </w:r>
            <w:r w:rsidRPr="00235439">
              <w:rPr>
                <w:sz w:val="10"/>
                <w:szCs w:val="10"/>
                <w:highlight w:val="yellow"/>
                <w:lang w:eastAsia="zh-CN"/>
              </w:rPr>
              <w:t>ore than one monitoring occasion for DCI format 2_4 per slot is applied only if the UE reports to support FG 3-5 or FG 3-5a or FG 3-5b</w:t>
            </w:r>
            <w:r>
              <w:rPr>
                <w:sz w:val="10"/>
                <w:szCs w:val="10"/>
                <w:highlight w:val="yellow"/>
                <w:lang w:eastAsia="zh-CN"/>
              </w:rPr>
              <w:t xml:space="preserve"> </w:t>
            </w:r>
            <w:r w:rsidRPr="0060085A">
              <w:rPr>
                <w:color w:val="FF0000"/>
                <w:sz w:val="10"/>
                <w:szCs w:val="10"/>
                <w:highlight w:val="yellow"/>
                <w:lang w:eastAsia="zh-CN"/>
              </w:rPr>
              <w:t>or FG 11-2</w:t>
            </w:r>
            <w:r w:rsidRPr="0060085A">
              <w:rPr>
                <w:strike/>
                <w:color w:val="FF0000"/>
                <w:sz w:val="10"/>
                <w:szCs w:val="10"/>
                <w:highlight w:val="yellow"/>
                <w:lang w:eastAsia="zh-CN"/>
              </w:rPr>
              <w:t>]</w:t>
            </w:r>
            <w:r w:rsidRPr="00235439">
              <w:rPr>
                <w:sz w:val="10"/>
                <w:szCs w:val="10"/>
                <w:highlight w:val="yellow"/>
              </w:rPr>
              <w:t xml:space="preserve"> </w:t>
            </w:r>
          </w:p>
          <w:p w14:paraId="708707B0" w14:textId="77777777" w:rsidR="00A0629E" w:rsidRPr="00235439" w:rsidRDefault="00A0629E" w:rsidP="000A3999">
            <w:pPr>
              <w:pStyle w:val="TAL"/>
              <w:rPr>
                <w:sz w:val="10"/>
                <w:szCs w:val="1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3EE440" w14:textId="77777777" w:rsidR="00A0629E" w:rsidRPr="00235439" w:rsidRDefault="00A0629E" w:rsidP="000A3999">
            <w:pPr>
              <w:pStyle w:val="TAL"/>
              <w:rPr>
                <w:sz w:val="10"/>
                <w:szCs w:val="10"/>
                <w:lang w:eastAsia="ja-JP"/>
              </w:rPr>
            </w:pPr>
            <w:r w:rsidRPr="00235439">
              <w:rPr>
                <w:sz w:val="10"/>
                <w:szCs w:val="10"/>
                <w:lang w:eastAsia="ja-JP"/>
              </w:rPr>
              <w:t xml:space="preserve">Optional with capability </w:t>
            </w:r>
            <w:proofErr w:type="spellStart"/>
            <w:r w:rsidRPr="00235439">
              <w:rPr>
                <w:sz w:val="10"/>
                <w:szCs w:val="10"/>
                <w:lang w:eastAsia="ja-JP"/>
              </w:rPr>
              <w:t>signalling</w:t>
            </w:r>
            <w:proofErr w:type="spellEnd"/>
          </w:p>
        </w:tc>
      </w:tr>
      <w:tr w:rsidR="00A0629E" w:rsidRPr="00235439" w14:paraId="3A5DA5DD"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shd w:val="clear" w:color="auto" w:fill="auto"/>
          </w:tcPr>
          <w:p w14:paraId="7C659211" w14:textId="77777777" w:rsidR="00A0629E" w:rsidRPr="00235439" w:rsidRDefault="00A0629E" w:rsidP="000A3999">
            <w:pPr>
              <w:pStyle w:val="TAL"/>
              <w:rPr>
                <w:rFonts w:eastAsia="SimSun"/>
                <w:sz w:val="10"/>
                <w:szCs w:val="10"/>
                <w:highlight w:val="yellow"/>
                <w:lang w:eastAsia="zh-CN"/>
              </w:rPr>
            </w:pPr>
            <w:r w:rsidRPr="00235439">
              <w:rPr>
                <w:rFonts w:eastAsia="SimSun" w:hint="eastAsia"/>
                <w:sz w:val="10"/>
                <w:szCs w:val="10"/>
                <w:lang w:eastAsia="zh-CN"/>
              </w:rPr>
              <w:t>11-7</w:t>
            </w:r>
            <w:r w:rsidRPr="00235439">
              <w:rPr>
                <w:rFonts w:eastAsia="SimSun"/>
                <w:sz w:val="10"/>
                <w:szCs w:val="10"/>
                <w:lang w:eastAsia="zh-CN"/>
              </w:rPr>
              <w:t>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A18A8A" w14:textId="77777777" w:rsidR="00A0629E" w:rsidRPr="00235439" w:rsidRDefault="00A0629E" w:rsidP="000A3999">
            <w:pPr>
              <w:pStyle w:val="TAL"/>
              <w:rPr>
                <w:rFonts w:eastAsia="SimSun"/>
                <w:sz w:val="10"/>
                <w:szCs w:val="10"/>
                <w:highlight w:val="yellow"/>
                <w:lang w:eastAsia="zh-CN"/>
              </w:rPr>
            </w:pPr>
            <w:r w:rsidRPr="00235439">
              <w:rPr>
                <w:rFonts w:eastAsia="SimSun" w:hint="eastAsia"/>
                <w:sz w:val="10"/>
                <w:szCs w:val="10"/>
                <w:lang w:eastAsia="zh-CN"/>
              </w:rPr>
              <w:t xml:space="preserve">UL cancelation scheme </w:t>
            </w:r>
            <w:r w:rsidRPr="00235439">
              <w:rPr>
                <w:rFonts w:eastAsia="SimSun"/>
                <w:sz w:val="10"/>
                <w:szCs w:val="10"/>
                <w:lang w:eastAsia="zh-CN"/>
              </w:rPr>
              <w:t>for cross-carrier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34CAD6B" w14:textId="77777777" w:rsidR="00A0629E" w:rsidRPr="00235439" w:rsidRDefault="00A0629E" w:rsidP="000A3999">
            <w:pPr>
              <w:pStyle w:val="TAL"/>
              <w:numPr>
                <w:ilvl w:val="0"/>
                <w:numId w:val="27"/>
              </w:numPr>
              <w:rPr>
                <w:sz w:val="10"/>
                <w:szCs w:val="10"/>
                <w:lang w:eastAsia="ja-JP"/>
              </w:rPr>
            </w:pPr>
            <w:r w:rsidRPr="00235439">
              <w:rPr>
                <w:sz w:val="10"/>
                <w:szCs w:val="10"/>
                <w:lang w:eastAsia="ja-JP"/>
              </w:rPr>
              <w:t xml:space="preserve">Supports group common DCI (i.e. DCI format 2_4) for cancelation indication </w:t>
            </w:r>
            <w:r w:rsidRPr="0060085A">
              <w:rPr>
                <w:strike/>
                <w:color w:val="FF0000"/>
                <w:sz w:val="10"/>
                <w:szCs w:val="10"/>
                <w:highlight w:val="yellow"/>
                <w:lang w:eastAsia="ja-JP"/>
              </w:rPr>
              <w:t>[</w:t>
            </w:r>
            <w:r w:rsidRPr="00235439">
              <w:rPr>
                <w:sz w:val="10"/>
                <w:szCs w:val="10"/>
                <w:highlight w:val="yellow"/>
                <w:lang w:eastAsia="ja-JP"/>
              </w:rPr>
              <w:t>on a different DL CC than that scheduling PUSCH or SRS</w:t>
            </w:r>
            <w:r w:rsidRPr="0060085A">
              <w:rPr>
                <w:strike/>
                <w:color w:val="FF0000"/>
                <w:sz w:val="10"/>
                <w:szCs w:val="10"/>
                <w:highlight w:val="yellow"/>
                <w:lang w:eastAsia="ja-JP"/>
              </w:rPr>
              <w:t>]</w:t>
            </w:r>
          </w:p>
          <w:p w14:paraId="3FA5C12E" w14:textId="77777777" w:rsidR="00A0629E" w:rsidRPr="00235439" w:rsidRDefault="00A0629E" w:rsidP="000A3999">
            <w:pPr>
              <w:pStyle w:val="TAL"/>
              <w:numPr>
                <w:ilvl w:val="0"/>
                <w:numId w:val="27"/>
              </w:numPr>
              <w:rPr>
                <w:sz w:val="10"/>
                <w:szCs w:val="10"/>
                <w:lang w:eastAsia="ja-JP"/>
              </w:rPr>
            </w:pPr>
            <w:r w:rsidRPr="00235439">
              <w:rPr>
                <w:sz w:val="10"/>
                <w:szCs w:val="10"/>
                <w:lang w:eastAsia="ja-JP"/>
              </w:rPr>
              <w:t xml:space="preserve">UL cancelation for PUSCH </w:t>
            </w:r>
          </w:p>
          <w:p w14:paraId="54F0DD59" w14:textId="77777777" w:rsidR="00A0629E" w:rsidRPr="00235439" w:rsidRDefault="00A0629E" w:rsidP="000A3999">
            <w:pPr>
              <w:pStyle w:val="TAL"/>
              <w:numPr>
                <w:ilvl w:val="0"/>
                <w:numId w:val="26"/>
              </w:numPr>
              <w:rPr>
                <w:rFonts w:eastAsia="MS Mincho"/>
                <w:sz w:val="10"/>
                <w:szCs w:val="10"/>
                <w:lang w:eastAsia="ja-JP"/>
              </w:rPr>
            </w:pPr>
            <w:r w:rsidRPr="00235439">
              <w:rPr>
                <w:sz w:val="10"/>
                <w:szCs w:val="10"/>
                <w:lang w:eastAsia="ja-JP"/>
              </w:rPr>
              <w:t xml:space="preserve">Cancellation is applied to each PUSCH repetition individually in case of PUSCH repetitions  </w:t>
            </w:r>
          </w:p>
          <w:p w14:paraId="37687ECB" w14:textId="77777777" w:rsidR="00A0629E" w:rsidRPr="00235439" w:rsidRDefault="00A0629E" w:rsidP="000A3999">
            <w:pPr>
              <w:pStyle w:val="TAL"/>
              <w:numPr>
                <w:ilvl w:val="0"/>
                <w:numId w:val="27"/>
              </w:numPr>
              <w:rPr>
                <w:sz w:val="10"/>
                <w:szCs w:val="10"/>
                <w:lang w:eastAsia="ja-JP"/>
              </w:rPr>
            </w:pPr>
            <w:r w:rsidRPr="00235439">
              <w:rPr>
                <w:sz w:val="10"/>
                <w:szCs w:val="10"/>
                <w:lang w:eastAsia="ja-JP"/>
              </w:rPr>
              <w:t xml:space="preserve">UL cancelation for SRS symbols that overlap with the cancelled symbols </w:t>
            </w:r>
          </w:p>
          <w:p w14:paraId="3ED4F4F5" w14:textId="77777777" w:rsidR="00A0629E" w:rsidRPr="0060085A" w:rsidRDefault="00A0629E" w:rsidP="000A3999">
            <w:pPr>
              <w:pStyle w:val="TAL"/>
              <w:ind w:left="360" w:hanging="360"/>
              <w:rPr>
                <w:strike/>
                <w:sz w:val="10"/>
                <w:szCs w:val="10"/>
                <w:highlight w:val="yellow"/>
                <w:lang w:eastAsia="ja-JP"/>
              </w:rPr>
            </w:pPr>
            <w:r w:rsidRPr="0060085A">
              <w:rPr>
                <w:strike/>
                <w:color w:val="FF0000"/>
                <w:sz w:val="10"/>
                <w:szCs w:val="10"/>
                <w:highlight w:val="yellow"/>
                <w:lang w:eastAsia="zh-CN"/>
              </w:rPr>
              <w:t>[</w:t>
            </w:r>
            <w:r w:rsidRPr="0060085A">
              <w:rPr>
                <w:rFonts w:eastAsia="MS Mincho"/>
                <w:strike/>
                <w:color w:val="FF0000"/>
                <w:sz w:val="10"/>
                <w:szCs w:val="10"/>
                <w:highlight w:val="yellow"/>
              </w:rPr>
              <w:t xml:space="preserve">For the serving cell, the UE determines the first symbol of the </w:t>
            </w:r>
            <m:oMath>
              <m:sSub>
                <m:sSubPr>
                  <m:ctrlPr>
                    <w:rPr>
                      <w:rFonts w:ascii="Cambria Math" w:hAnsi="Cambria Math"/>
                      <w:i/>
                      <w:strike/>
                      <w:color w:val="FF0000"/>
                      <w:sz w:val="10"/>
                      <w:szCs w:val="10"/>
                      <w:highlight w:val="yellow"/>
                    </w:rPr>
                  </m:ctrlPr>
                </m:sSubPr>
                <m:e>
                  <m:r>
                    <w:rPr>
                      <w:rFonts w:ascii="Cambria Math"/>
                      <w:strike/>
                      <w:color w:val="FF0000"/>
                      <w:sz w:val="10"/>
                      <w:szCs w:val="10"/>
                      <w:highlight w:val="yellow"/>
                    </w:rPr>
                    <m:t>T</m:t>
                  </m:r>
                </m:e>
                <m:sub>
                  <m:r>
                    <m:rPr>
                      <m:nor/>
                    </m:rPr>
                    <w:rPr>
                      <w:rFonts w:ascii="Cambria Math"/>
                      <w:strike/>
                      <w:color w:val="FF0000"/>
                      <w:sz w:val="10"/>
                      <w:szCs w:val="10"/>
                      <w:highlight w:val="yellow"/>
                    </w:rPr>
                    <m:t>CI</m:t>
                  </m:r>
                  <m:ctrlPr>
                    <w:rPr>
                      <w:rFonts w:ascii="Cambria Math" w:hAnsi="Cambria Math"/>
                      <w:strike/>
                      <w:color w:val="FF0000"/>
                      <w:sz w:val="10"/>
                      <w:szCs w:val="10"/>
                      <w:highlight w:val="yellow"/>
                    </w:rPr>
                  </m:ctrlPr>
                </m:sub>
              </m:sSub>
            </m:oMath>
            <w:r w:rsidRPr="0060085A">
              <w:rPr>
                <w:rFonts w:eastAsia="MS Mincho"/>
                <w:strike/>
                <w:color w:val="FF0000"/>
                <w:sz w:val="10"/>
                <w:szCs w:val="10"/>
                <w:highlight w:val="yellow"/>
              </w:rPr>
              <w:t xml:space="preserve"> symbols </w:t>
            </w:r>
            <w:r w:rsidRPr="0060085A">
              <w:rPr>
                <w:strike/>
                <w:color w:val="FF0000"/>
                <w:sz w:val="10"/>
                <w:szCs w:val="10"/>
                <w:highlight w:val="yellow"/>
              </w:rPr>
              <w:t xml:space="preserve">to be the first symbol that is after </w:t>
            </w:r>
            <m:oMath>
              <m:sSub>
                <m:sSubPr>
                  <m:ctrlPr>
                    <w:rPr>
                      <w:rFonts w:ascii="Cambria Math" w:hAnsi="Cambria Math"/>
                      <w:i/>
                      <w:strike/>
                      <w:color w:val="FF0000"/>
                      <w:sz w:val="10"/>
                      <w:szCs w:val="10"/>
                      <w:highlight w:val="yellow"/>
                    </w:rPr>
                  </m:ctrlPr>
                </m:sSubPr>
                <m:e>
                  <m:r>
                    <w:rPr>
                      <w:rFonts w:ascii="Cambria Math"/>
                      <w:strike/>
                      <w:color w:val="FF0000"/>
                      <w:sz w:val="10"/>
                      <w:szCs w:val="10"/>
                      <w:highlight w:val="yellow"/>
                    </w:rPr>
                    <m:t>T</m:t>
                  </m:r>
                </m:e>
                <m:sub>
                  <m:r>
                    <m:rPr>
                      <m:nor/>
                    </m:rPr>
                    <w:rPr>
                      <w:rFonts w:ascii="Cambria Math"/>
                      <w:strike/>
                      <w:color w:val="FF0000"/>
                      <w:sz w:val="10"/>
                      <w:szCs w:val="10"/>
                      <w:highlight w:val="yellow"/>
                    </w:rPr>
                    <m:t>proc,2</m:t>
                  </m:r>
                  <m:ctrlPr>
                    <w:rPr>
                      <w:rFonts w:ascii="Cambria Math" w:hAnsi="Cambria Math"/>
                      <w:strike/>
                      <w:color w:val="FF0000"/>
                      <w:sz w:val="10"/>
                      <w:szCs w:val="10"/>
                      <w:highlight w:val="yellow"/>
                    </w:rPr>
                  </m:ctrlPr>
                </m:sub>
              </m:sSub>
              <m:r>
                <w:rPr>
                  <w:rFonts w:ascii="Cambria Math" w:hAnsi="Cambria Math"/>
                  <w:strike/>
                  <w:color w:val="FF0000"/>
                  <w:sz w:val="10"/>
                  <w:szCs w:val="10"/>
                  <w:highlight w:val="yellow"/>
                </w:rPr>
                <m:t>+d</m:t>
              </m:r>
            </m:oMath>
            <w:r w:rsidRPr="0060085A">
              <w:rPr>
                <w:strike/>
                <w:color w:val="FF0000"/>
                <w:sz w:val="10"/>
                <w:szCs w:val="10"/>
                <w:highlight w:val="yellow"/>
              </w:rPr>
              <w:t xml:space="preserve"> from the end of a PDCCH reception where the UE detects the DCI format 2_4, where </w:t>
            </w:r>
            <m:oMath>
              <m:r>
                <w:rPr>
                  <w:rFonts w:ascii="Cambria Math" w:hAnsi="Cambria Math"/>
                  <w:strike/>
                  <w:color w:val="FF0000"/>
                  <w:sz w:val="10"/>
                  <w:szCs w:val="10"/>
                  <w:highlight w:val="yellow"/>
                </w:rPr>
                <m:t>d</m:t>
              </m:r>
            </m:oMath>
            <w:r w:rsidRPr="0060085A">
              <w:rPr>
                <w:strike/>
                <w:color w:val="FF0000"/>
                <w:sz w:val="10"/>
                <w:szCs w:val="10"/>
                <w:highlight w:val="yellow"/>
              </w:rPr>
              <w:t xml:space="preserve"> is provided by higher layer.]</w:t>
            </w:r>
            <w:r w:rsidRPr="0060085A">
              <w:rPr>
                <w:strike/>
                <w:color w:val="FF0000"/>
                <w:sz w:val="10"/>
                <w:szCs w:val="10"/>
                <w:lang w:eastAsia="zh-CN"/>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AC63239" w14:textId="77777777" w:rsidR="00A0629E" w:rsidRPr="00235439" w:rsidRDefault="00A0629E" w:rsidP="000A3999">
            <w:pPr>
              <w:pStyle w:val="TAL"/>
              <w:rPr>
                <w:sz w:val="10"/>
                <w:szCs w:val="10"/>
                <w:highlight w:val="yellow"/>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08178AA" w14:textId="77777777" w:rsidR="00A0629E" w:rsidRPr="00235439" w:rsidRDefault="00A0629E" w:rsidP="000A3999">
            <w:pPr>
              <w:pStyle w:val="TAL"/>
              <w:rPr>
                <w:rFonts w:eastAsia="SimSun"/>
                <w:sz w:val="10"/>
                <w:szCs w:val="10"/>
                <w:lang w:eastAsia="zh-CN"/>
              </w:rPr>
            </w:pPr>
            <w:r w:rsidRPr="00235439">
              <w:rPr>
                <w:rFonts w:eastAsia="SimSun" w:hint="eastAsia"/>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1FF084C" w14:textId="77777777" w:rsidR="00A0629E" w:rsidRPr="00235439" w:rsidRDefault="00A0629E" w:rsidP="000A3999">
            <w:pPr>
              <w:pStyle w:val="TAL"/>
              <w:rPr>
                <w:sz w:val="10"/>
                <w:szCs w:val="10"/>
                <w:lang w:eastAsia="ja-JP"/>
              </w:rPr>
            </w:pPr>
            <w:r w:rsidRPr="00235439">
              <w:rPr>
                <w:rFonts w:hint="eastAsia"/>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auto"/>
          </w:tcPr>
          <w:p w14:paraId="1FEE0CE0" w14:textId="77777777" w:rsidR="00A0629E" w:rsidRPr="00235439" w:rsidRDefault="00A0629E" w:rsidP="000A3999">
            <w:pPr>
              <w:pStyle w:val="TAL"/>
              <w:rPr>
                <w:sz w:val="10"/>
                <w:szCs w:val="10"/>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A70A8DF"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w:t>
            </w:r>
            <w:r w:rsidRPr="00235439">
              <w:rPr>
                <w:rFonts w:hint="eastAsia"/>
                <w:sz w:val="10"/>
                <w:szCs w:val="10"/>
                <w:highlight w:val="yellow"/>
                <w:lang w:eastAsia="ja-JP"/>
              </w:rPr>
              <w:t>Per UE</w:t>
            </w:r>
            <w:r w:rsidRPr="00235439">
              <w:rPr>
                <w:sz w:val="10"/>
                <w:szCs w:val="10"/>
                <w:highlight w:val="yellow"/>
                <w:lang w:eastAsia="ja-JP"/>
              </w:rPr>
              <w:t>]</w:t>
            </w:r>
          </w:p>
          <w:p w14:paraId="1F0B2F08" w14:textId="77777777" w:rsidR="00A0629E" w:rsidRPr="00235439" w:rsidRDefault="00A0629E" w:rsidP="000A3999">
            <w:pPr>
              <w:pStyle w:val="TAL"/>
              <w:rPr>
                <w:sz w:val="10"/>
                <w:szCs w:val="10"/>
                <w:highlight w:val="yellow"/>
                <w:lang w:eastAsia="ja-JP"/>
              </w:rPr>
            </w:pPr>
          </w:p>
          <w:p w14:paraId="0B180C58" w14:textId="77777777" w:rsidR="00A0629E" w:rsidRPr="00235439" w:rsidRDefault="00A0629E" w:rsidP="000A3999">
            <w:pPr>
              <w:pStyle w:val="TAL"/>
              <w:rPr>
                <w:sz w:val="10"/>
                <w:szCs w:val="10"/>
                <w:lang w:eastAsia="ja-JP"/>
              </w:rPr>
            </w:pPr>
            <w:r w:rsidRPr="00235439">
              <w:rPr>
                <w:sz w:val="10"/>
                <w:szCs w:val="10"/>
                <w:highlight w:val="yellow"/>
                <w:lang w:eastAsia="ja-JP"/>
              </w:rPr>
              <w:t>FFS: 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49E358E"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4795B28"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AAEDD1" w14:textId="77777777" w:rsidR="00A0629E" w:rsidRPr="00235439" w:rsidRDefault="00A0629E" w:rsidP="000A3999">
            <w:pPr>
              <w:pStyle w:val="TAL"/>
              <w:rPr>
                <w:sz w:val="10"/>
                <w:szCs w:val="10"/>
                <w:highlight w:val="yellow"/>
              </w:rPr>
            </w:pPr>
            <w:r w:rsidRPr="00235439">
              <w:rPr>
                <w:sz w:val="10"/>
                <w:szCs w:val="10"/>
                <w:highlight w:val="yellow"/>
              </w:rPr>
              <w:t>[N/A]</w:t>
            </w:r>
            <w:r w:rsidRPr="00235439">
              <w:rPr>
                <w:rFonts w:hint="eastAsia"/>
                <w:sz w:val="10"/>
                <w:szCs w:val="10"/>
                <w:highlight w:val="yellow"/>
              </w:rPr>
              <w:t>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E722E0F" w14:textId="77777777" w:rsidR="00A0629E" w:rsidRPr="00235439" w:rsidRDefault="00A0629E" w:rsidP="000A3999">
            <w:pPr>
              <w:pStyle w:val="TAL"/>
              <w:rPr>
                <w:sz w:val="10"/>
                <w:szCs w:val="10"/>
                <w:highlight w:val="yellow"/>
              </w:rPr>
            </w:pPr>
            <w:r w:rsidRPr="0060085A">
              <w:rPr>
                <w:strike/>
                <w:color w:val="FF0000"/>
                <w:sz w:val="10"/>
                <w:szCs w:val="10"/>
                <w:highlight w:val="yellow"/>
                <w:lang w:eastAsia="zh-CN"/>
              </w:rPr>
              <w:t>[</w:t>
            </w:r>
            <w:r w:rsidRPr="00235439">
              <w:rPr>
                <w:rFonts w:hint="eastAsia"/>
                <w:sz w:val="10"/>
                <w:szCs w:val="10"/>
                <w:highlight w:val="yellow"/>
                <w:lang w:eastAsia="zh-CN"/>
              </w:rPr>
              <w:t>M</w:t>
            </w:r>
            <w:r w:rsidRPr="00235439">
              <w:rPr>
                <w:sz w:val="10"/>
                <w:szCs w:val="10"/>
                <w:highlight w:val="yellow"/>
                <w:lang w:eastAsia="zh-CN"/>
              </w:rPr>
              <w:t>ore than one monitoring occasion for DCI format 2_4 per slot is applied only if the UE reports to support FG 3-5 or FG 3-5a or FG 3-5b</w:t>
            </w:r>
            <w:r w:rsidRPr="0060085A">
              <w:rPr>
                <w:color w:val="FF0000"/>
                <w:sz w:val="10"/>
                <w:szCs w:val="10"/>
                <w:highlight w:val="yellow"/>
                <w:lang w:eastAsia="zh-CN"/>
              </w:rPr>
              <w:t xml:space="preserve"> or FG 11-2</w:t>
            </w:r>
            <w:r w:rsidRPr="0060085A">
              <w:rPr>
                <w:strike/>
                <w:color w:val="FF0000"/>
                <w:sz w:val="10"/>
                <w:szCs w:val="10"/>
                <w:highlight w:val="yellow"/>
                <w:lang w:eastAsia="zh-CN"/>
              </w:rPr>
              <w:t>]</w:t>
            </w:r>
            <w:r w:rsidRPr="00235439">
              <w:rPr>
                <w:sz w:val="10"/>
                <w:szCs w:val="10"/>
                <w:highlight w:val="yellow"/>
              </w:rPr>
              <w:t xml:space="preserve"> </w:t>
            </w:r>
          </w:p>
          <w:p w14:paraId="2D5DEC10" w14:textId="77777777" w:rsidR="00A0629E" w:rsidRPr="00235439" w:rsidRDefault="00A0629E" w:rsidP="000A3999">
            <w:pPr>
              <w:pStyle w:val="TAL"/>
              <w:rPr>
                <w:sz w:val="10"/>
                <w:szCs w:val="1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35E9F9" w14:textId="77777777" w:rsidR="00A0629E" w:rsidRPr="00235439" w:rsidRDefault="00A0629E" w:rsidP="000A3999">
            <w:pPr>
              <w:pStyle w:val="TAL"/>
              <w:rPr>
                <w:sz w:val="10"/>
                <w:szCs w:val="10"/>
                <w:lang w:eastAsia="ja-JP"/>
              </w:rPr>
            </w:pPr>
            <w:r w:rsidRPr="00235439">
              <w:rPr>
                <w:sz w:val="10"/>
                <w:szCs w:val="10"/>
                <w:lang w:eastAsia="ja-JP"/>
              </w:rPr>
              <w:t xml:space="preserve">Optional with capability </w:t>
            </w:r>
            <w:proofErr w:type="spellStart"/>
            <w:r w:rsidRPr="00235439">
              <w:rPr>
                <w:sz w:val="10"/>
                <w:szCs w:val="10"/>
                <w:lang w:eastAsia="ja-JP"/>
              </w:rPr>
              <w:t>signalling</w:t>
            </w:r>
            <w:proofErr w:type="spellEnd"/>
          </w:p>
        </w:tc>
      </w:tr>
      <w:tr w:rsidR="00A0629E" w:rsidRPr="00235439" w14:paraId="598716CC" w14:textId="77777777" w:rsidTr="000A3999">
        <w:trPr>
          <w:trHeight w:val="20"/>
        </w:trPr>
        <w:tc>
          <w:tcPr>
            <w:tcW w:w="260" w:type="dxa"/>
            <w:tcBorders>
              <w:top w:val="single" w:sz="4" w:space="0" w:color="auto"/>
              <w:left w:val="single" w:sz="4" w:space="0" w:color="auto"/>
              <w:bottom w:val="single" w:sz="4" w:space="0" w:color="auto"/>
              <w:right w:val="single" w:sz="4" w:space="0" w:color="auto"/>
            </w:tcBorders>
            <w:shd w:val="clear" w:color="auto" w:fill="FFFF00"/>
          </w:tcPr>
          <w:p w14:paraId="35B0CFCD" w14:textId="77777777" w:rsidR="00A0629E" w:rsidRPr="00235439" w:rsidRDefault="00A0629E" w:rsidP="000A3999">
            <w:pPr>
              <w:pStyle w:val="TAL"/>
              <w:rPr>
                <w:rFonts w:eastAsia="SimSun"/>
                <w:sz w:val="10"/>
                <w:szCs w:val="10"/>
                <w:highlight w:val="yellow"/>
                <w:lang w:eastAsia="zh-CN"/>
              </w:rPr>
            </w:pPr>
            <w:r w:rsidRPr="0060085A">
              <w:rPr>
                <w:rFonts w:eastAsia="SimSun"/>
                <w:strike/>
                <w:color w:val="FF0000"/>
                <w:sz w:val="10"/>
                <w:szCs w:val="10"/>
                <w:highlight w:val="yellow"/>
                <w:lang w:eastAsia="zh-CN"/>
              </w:rPr>
              <w:t>[</w:t>
            </w:r>
            <w:r w:rsidRPr="00235439">
              <w:rPr>
                <w:rFonts w:eastAsia="SimSun" w:hint="eastAsia"/>
                <w:sz w:val="10"/>
                <w:szCs w:val="10"/>
                <w:highlight w:val="yellow"/>
                <w:lang w:eastAsia="zh-CN"/>
              </w:rPr>
              <w:t>1</w:t>
            </w:r>
            <w:r w:rsidRPr="00235439">
              <w:rPr>
                <w:rFonts w:eastAsia="SimSun"/>
                <w:sz w:val="10"/>
                <w:szCs w:val="10"/>
                <w:highlight w:val="yellow"/>
                <w:lang w:eastAsia="zh-CN"/>
              </w:rPr>
              <w:t>1</w:t>
            </w:r>
            <w:r w:rsidRPr="00235439">
              <w:rPr>
                <w:rFonts w:eastAsia="SimSun" w:hint="eastAsia"/>
                <w:sz w:val="10"/>
                <w:szCs w:val="10"/>
                <w:highlight w:val="yellow"/>
                <w:lang w:eastAsia="zh-CN"/>
              </w:rPr>
              <w:t>-</w:t>
            </w:r>
            <w:r w:rsidRPr="00235439">
              <w:rPr>
                <w:rFonts w:eastAsia="SimSun"/>
                <w:sz w:val="10"/>
                <w:szCs w:val="10"/>
                <w:highlight w:val="yellow"/>
                <w:lang w:eastAsia="zh-CN"/>
              </w:rPr>
              <w:t>7b</w:t>
            </w:r>
            <w:r w:rsidRPr="0060085A">
              <w:rPr>
                <w:rFonts w:eastAsia="SimSun"/>
                <w:strike/>
                <w:color w:val="FF0000"/>
                <w:sz w:val="10"/>
                <w:szCs w:val="10"/>
                <w:highlight w:val="yellow"/>
                <w:lang w:eastAsia="zh-CN"/>
              </w:rPr>
              <w:t>]</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5B20AE02" w14:textId="77777777" w:rsidR="00A0629E" w:rsidRPr="00235439" w:rsidRDefault="00A0629E" w:rsidP="000A3999">
            <w:pPr>
              <w:pStyle w:val="TAL"/>
              <w:rPr>
                <w:rFonts w:eastAsia="SimSun"/>
                <w:sz w:val="10"/>
                <w:szCs w:val="10"/>
                <w:highlight w:val="yellow"/>
                <w:lang w:eastAsia="zh-CN"/>
              </w:rPr>
            </w:pPr>
            <w:r w:rsidRPr="00235439">
              <w:rPr>
                <w:rFonts w:eastAsia="SimSun"/>
                <w:sz w:val="10"/>
                <w:szCs w:val="10"/>
                <w:highlight w:val="yellow"/>
                <w:lang w:eastAsia="zh-CN"/>
              </w:rPr>
              <w:t>[Independent cancellation of the overlapping PUSCHs in an intra-band UL CA]</w:t>
            </w:r>
          </w:p>
        </w:tc>
        <w:tc>
          <w:tcPr>
            <w:tcW w:w="3240" w:type="dxa"/>
            <w:tcBorders>
              <w:top w:val="single" w:sz="4" w:space="0" w:color="auto"/>
              <w:left w:val="single" w:sz="4" w:space="0" w:color="auto"/>
              <w:bottom w:val="single" w:sz="4" w:space="0" w:color="auto"/>
              <w:right w:val="single" w:sz="4" w:space="0" w:color="auto"/>
            </w:tcBorders>
            <w:shd w:val="clear" w:color="auto" w:fill="FFFF00"/>
          </w:tcPr>
          <w:p w14:paraId="0FC067F5" w14:textId="77777777" w:rsidR="00A0629E" w:rsidRPr="00235439" w:rsidRDefault="00A0629E" w:rsidP="000A3999">
            <w:pPr>
              <w:pStyle w:val="TAL"/>
              <w:ind w:left="360" w:hanging="360"/>
              <w:rPr>
                <w:sz w:val="10"/>
                <w:szCs w:val="10"/>
                <w:highlight w:val="yellow"/>
                <w:lang w:eastAsia="ja-JP"/>
              </w:rPr>
            </w:pPr>
            <w:r w:rsidRPr="0060085A">
              <w:rPr>
                <w:strike/>
                <w:color w:val="FF0000"/>
                <w:sz w:val="10"/>
                <w:szCs w:val="10"/>
                <w:highlight w:val="yellow"/>
                <w:lang w:eastAsia="ja-JP"/>
              </w:rPr>
              <w:t>[</w:t>
            </w:r>
            <w:r w:rsidRPr="00235439">
              <w:rPr>
                <w:sz w:val="10"/>
                <w:szCs w:val="10"/>
                <w:highlight w:val="yellow"/>
                <w:lang w:eastAsia="ja-JP"/>
              </w:rPr>
              <w:t>For a UE indicating the capability of pa-</w:t>
            </w:r>
            <w:proofErr w:type="spellStart"/>
            <w:r w:rsidRPr="00235439">
              <w:rPr>
                <w:sz w:val="10"/>
                <w:szCs w:val="10"/>
                <w:highlight w:val="yellow"/>
                <w:lang w:eastAsia="ja-JP"/>
              </w:rPr>
              <w:t>PhaseDiscontinuityImpacts</w:t>
            </w:r>
            <w:proofErr w:type="spellEnd"/>
            <w:r w:rsidRPr="00235439">
              <w:rPr>
                <w:sz w:val="10"/>
                <w:szCs w:val="10"/>
                <w:highlight w:val="yellow"/>
                <w:lang w:eastAsia="ja-JP"/>
              </w:rPr>
              <w:t xml:space="preserve">, and if the PUSCH on at least one serving cell is cancelled, the UE </w:t>
            </w:r>
            <w:r w:rsidRPr="0060085A">
              <w:rPr>
                <w:strike/>
                <w:color w:val="FF0000"/>
                <w:sz w:val="10"/>
                <w:szCs w:val="10"/>
                <w:highlight w:val="yellow"/>
                <w:lang w:eastAsia="ja-JP"/>
              </w:rPr>
              <w:t>may</w:t>
            </w:r>
            <w:r w:rsidRPr="0060085A">
              <w:rPr>
                <w:color w:val="FF0000"/>
                <w:sz w:val="10"/>
                <w:szCs w:val="10"/>
                <w:highlight w:val="yellow"/>
                <w:lang w:eastAsia="ja-JP"/>
              </w:rPr>
              <w:t xml:space="preserve"> </w:t>
            </w:r>
            <w:proofErr w:type="gramStart"/>
            <w:r w:rsidRPr="00235439">
              <w:rPr>
                <w:sz w:val="10"/>
                <w:szCs w:val="10"/>
                <w:highlight w:val="yellow"/>
                <w:lang w:eastAsia="ja-JP"/>
              </w:rPr>
              <w:t>cancel</w:t>
            </w:r>
            <w:r w:rsidRPr="0060085A">
              <w:rPr>
                <w:color w:val="FF0000"/>
                <w:sz w:val="10"/>
                <w:szCs w:val="10"/>
                <w:highlight w:val="yellow"/>
                <w:lang w:eastAsia="ja-JP"/>
              </w:rPr>
              <w:t>s</w:t>
            </w:r>
            <w:proofErr w:type="gramEnd"/>
            <w:r w:rsidRPr="00235439">
              <w:rPr>
                <w:sz w:val="10"/>
                <w:szCs w:val="10"/>
                <w:highlight w:val="yellow"/>
                <w:lang w:eastAsia="ja-JP"/>
              </w:rPr>
              <w:t xml:space="preserve">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r w:rsidRPr="0060085A">
              <w:rPr>
                <w:strike/>
                <w:color w:val="FF0000"/>
                <w:sz w:val="10"/>
                <w:szCs w:val="10"/>
                <w:highlight w:val="yellow"/>
                <w:lang w:eastAsia="ja-JP"/>
              </w:rPr>
              <w:t>]</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6360E4B0"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 xml:space="preserve">6-23, 11-7 </w:t>
            </w:r>
            <w:r w:rsidRPr="0060085A">
              <w:rPr>
                <w:strike/>
                <w:color w:val="FF0000"/>
                <w:sz w:val="10"/>
                <w:szCs w:val="10"/>
                <w:highlight w:val="yellow"/>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732271B" w14:textId="77777777" w:rsidR="00A0629E" w:rsidRPr="00235439" w:rsidRDefault="00A0629E" w:rsidP="000A3999">
            <w:pPr>
              <w:pStyle w:val="TAL"/>
              <w:rPr>
                <w:rFonts w:eastAsia="SimSun"/>
                <w:sz w:val="10"/>
                <w:szCs w:val="10"/>
                <w:lang w:eastAsia="zh-CN"/>
              </w:rPr>
            </w:pPr>
            <w:r w:rsidRPr="00235439">
              <w:rPr>
                <w:rFonts w:eastAsia="SimSun"/>
                <w:sz w:val="10"/>
                <w:szCs w:val="10"/>
                <w:lang w:eastAsia="zh-CN"/>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A12F140" w14:textId="77777777" w:rsidR="00A0629E" w:rsidRPr="00235439" w:rsidRDefault="00A0629E" w:rsidP="000A3999">
            <w:pPr>
              <w:pStyle w:val="TAL"/>
              <w:rPr>
                <w:sz w:val="10"/>
                <w:szCs w:val="10"/>
                <w:lang w:eastAsia="ja-JP"/>
              </w:rPr>
            </w:pPr>
            <w:r w:rsidRPr="00235439">
              <w:rPr>
                <w:sz w:val="10"/>
                <w:szCs w:val="10"/>
                <w:lang w:eastAsia="ja-JP"/>
              </w:rPr>
              <w:t>N/A</w:t>
            </w:r>
          </w:p>
        </w:tc>
        <w:tc>
          <w:tcPr>
            <w:tcW w:w="180" w:type="dxa"/>
            <w:tcBorders>
              <w:top w:val="single" w:sz="4" w:space="0" w:color="auto"/>
              <w:left w:val="single" w:sz="4" w:space="0" w:color="auto"/>
              <w:bottom w:val="single" w:sz="4" w:space="0" w:color="auto"/>
              <w:right w:val="single" w:sz="4" w:space="0" w:color="auto"/>
            </w:tcBorders>
            <w:shd w:val="clear" w:color="auto" w:fill="FFFF00"/>
          </w:tcPr>
          <w:p w14:paraId="43BE182A" w14:textId="77777777" w:rsidR="00A0629E" w:rsidRPr="00235439" w:rsidRDefault="00A0629E" w:rsidP="000A3999">
            <w:pPr>
              <w:pStyle w:val="TAL"/>
              <w:rPr>
                <w:sz w:val="10"/>
                <w:szCs w:val="10"/>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6EB1DD18" w14:textId="77777777" w:rsidR="00A0629E" w:rsidRPr="00235439" w:rsidRDefault="00A0629E" w:rsidP="000A3999">
            <w:pPr>
              <w:pStyle w:val="TAL"/>
              <w:rPr>
                <w:sz w:val="10"/>
                <w:szCs w:val="10"/>
                <w:lang w:eastAsia="ja-JP"/>
              </w:rPr>
            </w:pPr>
            <w:r w:rsidRPr="00235439">
              <w:rPr>
                <w:sz w:val="10"/>
                <w:szCs w:val="10"/>
                <w:highlight w:val="yellow"/>
                <w:lang w:eastAsia="ja-JP"/>
              </w:rPr>
              <w:t>[Per band]</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387BD9C1"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25D9AA8" w14:textId="77777777" w:rsidR="00A0629E" w:rsidRPr="00235439" w:rsidRDefault="00A0629E" w:rsidP="000A3999">
            <w:pPr>
              <w:pStyle w:val="TAL"/>
              <w:rPr>
                <w:sz w:val="10"/>
                <w:szCs w:val="10"/>
                <w:highlight w:val="yellow"/>
                <w:lang w:eastAsia="ja-JP"/>
              </w:rPr>
            </w:pPr>
            <w:r w:rsidRPr="00235439">
              <w:rPr>
                <w:sz w:val="10"/>
                <w:szCs w:val="10"/>
                <w:highlight w:val="yellow"/>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C02D4D4" w14:textId="77777777" w:rsidR="00A0629E" w:rsidRPr="00235439" w:rsidRDefault="00A0629E" w:rsidP="000A3999">
            <w:pPr>
              <w:pStyle w:val="TAL"/>
              <w:rPr>
                <w:sz w:val="10"/>
                <w:szCs w:val="10"/>
                <w:highlight w:val="yellow"/>
              </w:rPr>
            </w:pPr>
            <w:r w:rsidRPr="00235439">
              <w:rPr>
                <w:rFonts w:hint="eastAsia"/>
                <w:sz w:val="10"/>
                <w:szCs w:val="10"/>
                <w:highlight w:val="yellow"/>
              </w:rPr>
              <w:t>TB</w:t>
            </w:r>
            <w:r w:rsidRPr="00235439">
              <w:rPr>
                <w:sz w:val="10"/>
                <w:szCs w:val="10"/>
                <w:highlight w:val="yellow"/>
              </w:rPr>
              <w:t>D</w:t>
            </w:r>
          </w:p>
        </w:tc>
        <w:tc>
          <w:tcPr>
            <w:tcW w:w="1980" w:type="dxa"/>
            <w:tcBorders>
              <w:top w:val="single" w:sz="4" w:space="0" w:color="auto"/>
              <w:left w:val="single" w:sz="4" w:space="0" w:color="auto"/>
              <w:bottom w:val="single" w:sz="4" w:space="0" w:color="auto"/>
              <w:right w:val="single" w:sz="4" w:space="0" w:color="auto"/>
            </w:tcBorders>
            <w:shd w:val="clear" w:color="auto" w:fill="FFFF00"/>
          </w:tcPr>
          <w:p w14:paraId="73ABB2E4" w14:textId="77777777" w:rsidR="00A0629E" w:rsidRPr="0060085A" w:rsidRDefault="00A0629E" w:rsidP="000A3999">
            <w:pPr>
              <w:pStyle w:val="TAL"/>
              <w:rPr>
                <w:strike/>
                <w:sz w:val="10"/>
                <w:szCs w:val="10"/>
              </w:rPr>
            </w:pPr>
            <w:r w:rsidRPr="0060085A">
              <w:rPr>
                <w:rFonts w:hint="eastAsia"/>
                <w:strike/>
                <w:color w:val="FF0000"/>
                <w:sz w:val="10"/>
                <w:szCs w:val="10"/>
                <w:highlight w:val="yellow"/>
                <w:lang w:eastAsia="zh-CN"/>
              </w:rPr>
              <w:t>F</w:t>
            </w:r>
            <w:r w:rsidRPr="0060085A">
              <w:rPr>
                <w:strike/>
                <w:color w:val="FF0000"/>
                <w:sz w:val="10"/>
                <w:szCs w:val="10"/>
                <w:highlight w:val="yellow"/>
                <w:lang w:eastAsia="zh-CN"/>
              </w:rPr>
              <w:t>FS: Whether to add this FG and the content for each column if added</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CFAB88F" w14:textId="77777777" w:rsidR="00A0629E" w:rsidRPr="00235439" w:rsidRDefault="00A0629E" w:rsidP="000A3999">
            <w:pPr>
              <w:pStyle w:val="TAL"/>
              <w:rPr>
                <w:sz w:val="10"/>
                <w:szCs w:val="10"/>
                <w:lang w:eastAsia="ja-JP"/>
              </w:rPr>
            </w:pPr>
            <w:r w:rsidRPr="00235439">
              <w:rPr>
                <w:sz w:val="10"/>
                <w:szCs w:val="10"/>
                <w:lang w:eastAsia="ja-JP"/>
              </w:rPr>
              <w:t>Optional with capability signaling</w:t>
            </w:r>
          </w:p>
        </w:tc>
      </w:tr>
    </w:tbl>
    <w:p w14:paraId="57E34BE5" w14:textId="77777777" w:rsidR="00A0629E" w:rsidRPr="0027699A" w:rsidRDefault="00A0629E" w:rsidP="006B7633"/>
    <w:p w14:paraId="21EE1CFF" w14:textId="77777777" w:rsidR="00A0629E" w:rsidRPr="00245A66" w:rsidRDefault="00A0629E" w:rsidP="00A0629E">
      <w:pPr>
        <w:rPr>
          <w:b/>
          <w:bCs/>
        </w:rPr>
      </w:pPr>
      <w:r w:rsidRPr="00245A66">
        <w:rPr>
          <w:b/>
          <w:bCs/>
        </w:rPr>
        <w:t xml:space="preserve">Proposal </w:t>
      </w:r>
      <w:r>
        <w:rPr>
          <w:b/>
          <w:bCs/>
        </w:rPr>
        <w:t>8</w:t>
      </w:r>
      <w:r w:rsidRPr="00245A66">
        <w:rPr>
          <w:b/>
          <w:bCs/>
        </w:rPr>
        <w:t xml:space="preserve">: Introduce </w:t>
      </w:r>
      <w:proofErr w:type="gramStart"/>
      <w:r w:rsidRPr="00245A66">
        <w:rPr>
          <w:b/>
          <w:bCs/>
        </w:rPr>
        <w:t>a</w:t>
      </w:r>
      <w:proofErr w:type="gramEnd"/>
      <w:r w:rsidRPr="00245A66">
        <w:rPr>
          <w:b/>
          <w:bCs/>
        </w:rPr>
        <w:t xml:space="preserve"> FG (e.g. 1</w:t>
      </w:r>
      <w:r>
        <w:rPr>
          <w:b/>
          <w:bCs/>
        </w:rPr>
        <w:t>1-7c</w:t>
      </w:r>
      <w:r w:rsidRPr="00245A66">
        <w:rPr>
          <w:b/>
          <w:bCs/>
        </w:rPr>
        <w:t>) that a UE is not expected to be scheduled with a CBG-based HARQ retransmission that does not include the full TB if the initial HARQ transmission was cancelled</w:t>
      </w:r>
      <w:r>
        <w:rPr>
          <w:b/>
          <w:bCs/>
        </w:rPr>
        <w:t xml:space="preserve"> in case of inter-UE cancelation</w:t>
      </w:r>
      <w:r w:rsidRPr="00245A66">
        <w:rPr>
          <w:b/>
          <w:bCs/>
        </w:rPr>
        <w:t>.</w:t>
      </w:r>
    </w:p>
    <w:p w14:paraId="5FAF73E7" w14:textId="77777777" w:rsidR="00A0629E" w:rsidRDefault="00A0629E" w:rsidP="00A0629E">
      <w:pPr>
        <w:rPr>
          <w:b/>
          <w:bCs/>
        </w:rPr>
      </w:pPr>
    </w:p>
    <w:p w14:paraId="36535E30" w14:textId="46DB21E0" w:rsidR="00A0629E" w:rsidRPr="000A3999" w:rsidRDefault="00A0629E" w:rsidP="00A0629E">
      <w:pPr>
        <w:rPr>
          <w:b/>
          <w:bCs/>
        </w:rPr>
      </w:pPr>
      <w:r w:rsidRPr="000A3999">
        <w:rPr>
          <w:b/>
          <w:bCs/>
        </w:rPr>
        <w:t>Proposal 9: Introduce FG 11-8.</w:t>
      </w:r>
    </w:p>
    <w:p w14:paraId="72C33BBE" w14:textId="77777777" w:rsidR="00E07E0E" w:rsidRPr="005F16DC" w:rsidRDefault="00E07E0E" w:rsidP="00E07E0E">
      <w:pPr>
        <w:rPr>
          <w:b/>
          <w:bCs/>
        </w:rPr>
      </w:pPr>
    </w:p>
    <w:p w14:paraId="7C767369" w14:textId="16335F50" w:rsidR="000A1455" w:rsidRDefault="000A1455" w:rsidP="000A1455">
      <w:pPr>
        <w:pStyle w:val="Heading1"/>
      </w:pPr>
      <w:r>
        <w:t>References</w:t>
      </w:r>
    </w:p>
    <w:p w14:paraId="171D3F89" w14:textId="77777777" w:rsidR="00A0629E" w:rsidRDefault="00A0629E" w:rsidP="006B7633">
      <w:pPr>
        <w:pStyle w:val="ListParagraph"/>
        <w:numPr>
          <w:ilvl w:val="0"/>
          <w:numId w:val="17"/>
        </w:numPr>
      </w:pPr>
      <w:r w:rsidRPr="00FF73C0">
        <w:rPr>
          <w:lang w:val="en-GB"/>
        </w:rPr>
        <w:t xml:space="preserve">R1-2003199, </w:t>
      </w:r>
      <w:r w:rsidRPr="00FF73C0">
        <w:t>Summary on email discussion [100b-e-NR-UEFeatures-Remaining] NR_L1enh_URLLC, Moderator (NTT DOCOMO, INC.), RAN1#100b-e, April 2020.</w:t>
      </w:r>
    </w:p>
    <w:p w14:paraId="40BCDD00" w14:textId="4F8AB3B6" w:rsidR="000A1455" w:rsidRPr="006B7633" w:rsidRDefault="0047366F" w:rsidP="006B7633">
      <w:pPr>
        <w:pStyle w:val="ListParagraph"/>
        <w:numPr>
          <w:ilvl w:val="0"/>
          <w:numId w:val="17"/>
        </w:numPr>
      </w:pPr>
      <w:r w:rsidRPr="006B7633">
        <w:t>R1-2001484, “RAN1 UE features list for Rel-16 NR after RAN1#100-E”, AT&amp;T, NTT DOCOMO, INC., RAN1#100-e, February 2020.</w:t>
      </w:r>
    </w:p>
    <w:p w14:paraId="04D35F1A" w14:textId="77777777" w:rsidR="0047366F" w:rsidRPr="006B7633" w:rsidRDefault="0047366F" w:rsidP="007A722C">
      <w:pPr>
        <w:pStyle w:val="ListParagraph"/>
      </w:pPr>
    </w:p>
    <w:sectPr w:rsidR="0047366F" w:rsidRPr="006B763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567D9" w14:textId="77777777" w:rsidR="00EB28BF" w:rsidRDefault="00EB28BF" w:rsidP="006B7633">
      <w:r>
        <w:separator/>
      </w:r>
    </w:p>
  </w:endnote>
  <w:endnote w:type="continuationSeparator" w:id="0">
    <w:p w14:paraId="19E9FB89" w14:textId="77777777" w:rsidR="00EB28BF" w:rsidRDefault="00EB28BF" w:rsidP="006B7633">
      <w:r>
        <w:continuationSeparator/>
      </w:r>
    </w:p>
  </w:endnote>
  <w:endnote w:type="continuationNotice" w:id="1">
    <w:p w14:paraId="414600AE" w14:textId="77777777" w:rsidR="00EB28BF" w:rsidRDefault="00EB28BF" w:rsidP="006B7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F32660" w:rsidRDefault="00F326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D0846" w14:textId="77777777" w:rsidR="00EB28BF" w:rsidRDefault="00EB28BF" w:rsidP="006B7633">
      <w:r>
        <w:separator/>
      </w:r>
    </w:p>
  </w:footnote>
  <w:footnote w:type="continuationSeparator" w:id="0">
    <w:p w14:paraId="61CE3856" w14:textId="77777777" w:rsidR="00EB28BF" w:rsidRDefault="00EB28BF" w:rsidP="006B7633">
      <w:r>
        <w:continuationSeparator/>
      </w:r>
    </w:p>
  </w:footnote>
  <w:footnote w:type="continuationNotice" w:id="1">
    <w:p w14:paraId="1CC15E5D" w14:textId="77777777" w:rsidR="00EB28BF" w:rsidRDefault="00EB28BF" w:rsidP="006B76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FB51674"/>
    <w:multiLevelType w:val="hybridMultilevel"/>
    <w:tmpl w:val="0E0A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216BC"/>
    <w:multiLevelType w:val="hybridMultilevel"/>
    <w:tmpl w:val="CE66B18E"/>
    <w:lvl w:ilvl="0" w:tplc="D4DC734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5025F"/>
    <w:multiLevelType w:val="hybridMultilevel"/>
    <w:tmpl w:val="F1A0303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F13558"/>
    <w:multiLevelType w:val="hybridMultilevel"/>
    <w:tmpl w:val="8042EE98"/>
    <w:lvl w:ilvl="0" w:tplc="D4DC734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67D06E41"/>
    <w:multiLevelType w:val="multilevel"/>
    <w:tmpl w:val="F50EB300"/>
    <w:lvl w:ilvl="0">
      <w:start w:val="1"/>
      <w:numFmt w:val="decimal"/>
      <w:lvlText w:val="%1."/>
      <w:lvlJc w:val="left"/>
      <w:pPr>
        <w:ind w:left="360" w:hanging="360"/>
      </w:pPr>
      <w:rPr>
        <w:rFonts w:hint="default"/>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6ABC76E6"/>
    <w:multiLevelType w:val="multilevel"/>
    <w:tmpl w:val="2E48C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C2BCF"/>
    <w:multiLevelType w:val="hybridMultilevel"/>
    <w:tmpl w:val="D1566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15"/>
  </w:num>
  <w:num w:numId="4">
    <w:abstractNumId w:val="11"/>
  </w:num>
  <w:num w:numId="5">
    <w:abstractNumId w:val="16"/>
  </w:num>
  <w:num w:numId="6">
    <w:abstractNumId w:val="20"/>
  </w:num>
  <w:num w:numId="7">
    <w:abstractNumId w:val="13"/>
  </w:num>
  <w:num w:numId="8">
    <w:abstractNumId w:val="18"/>
  </w:num>
  <w:num w:numId="9">
    <w:abstractNumId w:val="2"/>
  </w:num>
  <w:num w:numId="10">
    <w:abstractNumId w:val="31"/>
  </w:num>
  <w:num w:numId="11">
    <w:abstractNumId w:val="1"/>
  </w:num>
  <w:num w:numId="12">
    <w:abstractNumId w:val="9"/>
  </w:num>
  <w:num w:numId="13">
    <w:abstractNumId w:val="6"/>
  </w:num>
  <w:num w:numId="14">
    <w:abstractNumId w:val="21"/>
  </w:num>
  <w:num w:numId="15">
    <w:abstractNumId w:val="33"/>
  </w:num>
  <w:num w:numId="16">
    <w:abstractNumId w:val="30"/>
  </w:num>
  <w:num w:numId="17">
    <w:abstractNumId w:val="19"/>
  </w:num>
  <w:num w:numId="18">
    <w:abstractNumId w:val="5"/>
  </w:num>
  <w:num w:numId="19">
    <w:abstractNumId w:val="12"/>
  </w:num>
  <w:num w:numId="20">
    <w:abstractNumId w:val="23"/>
  </w:num>
  <w:num w:numId="2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4"/>
  </w:num>
  <w:num w:numId="24">
    <w:abstractNumId w:val="24"/>
  </w:num>
  <w:num w:numId="25">
    <w:abstractNumId w:val="3"/>
  </w:num>
  <w:num w:numId="26">
    <w:abstractNumId w:val="34"/>
  </w:num>
  <w:num w:numId="27">
    <w:abstractNumId w:val="25"/>
  </w:num>
  <w:num w:numId="28">
    <w:abstractNumId w:val="28"/>
  </w:num>
  <w:num w:numId="29">
    <w:abstractNumId w:val="22"/>
  </w:num>
  <w:num w:numId="30">
    <w:abstractNumId w:val="7"/>
  </w:num>
  <w:num w:numId="31">
    <w:abstractNumId w:val="26"/>
  </w:num>
  <w:num w:numId="32">
    <w:abstractNumId w:val="29"/>
  </w:num>
  <w:num w:numId="33">
    <w:abstractNumId w:val="10"/>
  </w:num>
  <w:num w:numId="34">
    <w:abstractNumId w:val="8"/>
  </w:num>
  <w:num w:numId="35">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4B7"/>
    <w:rsid w:val="0003451D"/>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6961"/>
    <w:rsid w:val="00057117"/>
    <w:rsid w:val="000576A8"/>
    <w:rsid w:val="00057E17"/>
    <w:rsid w:val="00060802"/>
    <w:rsid w:val="0006081F"/>
    <w:rsid w:val="000608BD"/>
    <w:rsid w:val="00061485"/>
    <w:rsid w:val="000616E7"/>
    <w:rsid w:val="000626CA"/>
    <w:rsid w:val="0006389C"/>
    <w:rsid w:val="000638D3"/>
    <w:rsid w:val="0006487E"/>
    <w:rsid w:val="000650C1"/>
    <w:rsid w:val="00065E1A"/>
    <w:rsid w:val="000664F8"/>
    <w:rsid w:val="000668B8"/>
    <w:rsid w:val="00066994"/>
    <w:rsid w:val="00067759"/>
    <w:rsid w:val="000679D1"/>
    <w:rsid w:val="00067C00"/>
    <w:rsid w:val="00067F81"/>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5F4"/>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455"/>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B08"/>
    <w:rsid w:val="000C4DA5"/>
    <w:rsid w:val="000C4FA6"/>
    <w:rsid w:val="000C51B3"/>
    <w:rsid w:val="000C67A3"/>
    <w:rsid w:val="000C6C5E"/>
    <w:rsid w:val="000C7530"/>
    <w:rsid w:val="000C7FBF"/>
    <w:rsid w:val="000D0D07"/>
    <w:rsid w:val="000D0DA1"/>
    <w:rsid w:val="000D0DD0"/>
    <w:rsid w:val="000D0EFF"/>
    <w:rsid w:val="000D150C"/>
    <w:rsid w:val="000D17F5"/>
    <w:rsid w:val="000D1F2E"/>
    <w:rsid w:val="000D1F94"/>
    <w:rsid w:val="000D2D4C"/>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1DC"/>
    <w:rsid w:val="001002DA"/>
    <w:rsid w:val="001005FF"/>
    <w:rsid w:val="001009D3"/>
    <w:rsid w:val="00100B06"/>
    <w:rsid w:val="00100D9C"/>
    <w:rsid w:val="00101B2F"/>
    <w:rsid w:val="0010434A"/>
    <w:rsid w:val="001045CC"/>
    <w:rsid w:val="00104D81"/>
    <w:rsid w:val="001062FB"/>
    <w:rsid w:val="001063E6"/>
    <w:rsid w:val="0010678F"/>
    <w:rsid w:val="00106ADB"/>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3D97"/>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0F5D"/>
    <w:rsid w:val="00131A54"/>
    <w:rsid w:val="00132225"/>
    <w:rsid w:val="00132603"/>
    <w:rsid w:val="00132FD0"/>
    <w:rsid w:val="00133E1C"/>
    <w:rsid w:val="00133E57"/>
    <w:rsid w:val="001344C0"/>
    <w:rsid w:val="001346FA"/>
    <w:rsid w:val="00135252"/>
    <w:rsid w:val="00135881"/>
    <w:rsid w:val="00135905"/>
    <w:rsid w:val="001363EF"/>
    <w:rsid w:val="00136C56"/>
    <w:rsid w:val="00136EB3"/>
    <w:rsid w:val="00136F62"/>
    <w:rsid w:val="001372E4"/>
    <w:rsid w:val="00137411"/>
    <w:rsid w:val="00137AB5"/>
    <w:rsid w:val="00137F0B"/>
    <w:rsid w:val="001405B9"/>
    <w:rsid w:val="00140C88"/>
    <w:rsid w:val="00140CDB"/>
    <w:rsid w:val="00140FC4"/>
    <w:rsid w:val="00143DDE"/>
    <w:rsid w:val="00144919"/>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4FFF"/>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3AB9"/>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1DE"/>
    <w:rsid w:val="001C7241"/>
    <w:rsid w:val="001C73A8"/>
    <w:rsid w:val="001C7EDE"/>
    <w:rsid w:val="001D1DCC"/>
    <w:rsid w:val="001D1F94"/>
    <w:rsid w:val="001D26FC"/>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D7587"/>
    <w:rsid w:val="001E01F8"/>
    <w:rsid w:val="001E0DF6"/>
    <w:rsid w:val="001E0F8D"/>
    <w:rsid w:val="001E17DD"/>
    <w:rsid w:val="001E2DB2"/>
    <w:rsid w:val="001E4168"/>
    <w:rsid w:val="001E41F8"/>
    <w:rsid w:val="001E44E6"/>
    <w:rsid w:val="001E4FF8"/>
    <w:rsid w:val="001E58DD"/>
    <w:rsid w:val="001E58E2"/>
    <w:rsid w:val="001E6091"/>
    <w:rsid w:val="001E7AED"/>
    <w:rsid w:val="001F044A"/>
    <w:rsid w:val="001F087C"/>
    <w:rsid w:val="001F1025"/>
    <w:rsid w:val="001F19C8"/>
    <w:rsid w:val="001F2689"/>
    <w:rsid w:val="001F3467"/>
    <w:rsid w:val="001F355A"/>
    <w:rsid w:val="001F3916"/>
    <w:rsid w:val="001F3CBD"/>
    <w:rsid w:val="001F3D7C"/>
    <w:rsid w:val="001F46B9"/>
    <w:rsid w:val="001F4CF8"/>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54E"/>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1BFF"/>
    <w:rsid w:val="002224DB"/>
    <w:rsid w:val="00222A63"/>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0D6"/>
    <w:rsid w:val="002325DA"/>
    <w:rsid w:val="00232C7C"/>
    <w:rsid w:val="00233C3D"/>
    <w:rsid w:val="00233C9B"/>
    <w:rsid w:val="002352DA"/>
    <w:rsid w:val="00235439"/>
    <w:rsid w:val="00235632"/>
    <w:rsid w:val="00235872"/>
    <w:rsid w:val="00235B27"/>
    <w:rsid w:val="00235BBB"/>
    <w:rsid w:val="00235CD6"/>
    <w:rsid w:val="00235F99"/>
    <w:rsid w:val="0023631C"/>
    <w:rsid w:val="002369E3"/>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99A"/>
    <w:rsid w:val="00276A67"/>
    <w:rsid w:val="00276B58"/>
    <w:rsid w:val="00276BE3"/>
    <w:rsid w:val="0027777C"/>
    <w:rsid w:val="0028003C"/>
    <w:rsid w:val="00280537"/>
    <w:rsid w:val="002805F5"/>
    <w:rsid w:val="00280751"/>
    <w:rsid w:val="002818AE"/>
    <w:rsid w:val="002827AD"/>
    <w:rsid w:val="0028280A"/>
    <w:rsid w:val="00282A55"/>
    <w:rsid w:val="00282AAA"/>
    <w:rsid w:val="00283426"/>
    <w:rsid w:val="00283FA1"/>
    <w:rsid w:val="00284D9D"/>
    <w:rsid w:val="00285265"/>
    <w:rsid w:val="002854D5"/>
    <w:rsid w:val="00285F18"/>
    <w:rsid w:val="00286929"/>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B41"/>
    <w:rsid w:val="00296C78"/>
    <w:rsid w:val="00296D79"/>
    <w:rsid w:val="00296D80"/>
    <w:rsid w:val="00296F44"/>
    <w:rsid w:val="002973EA"/>
    <w:rsid w:val="0029767A"/>
    <w:rsid w:val="0029777D"/>
    <w:rsid w:val="002A055E"/>
    <w:rsid w:val="002A0B17"/>
    <w:rsid w:val="002A17BC"/>
    <w:rsid w:val="002A187E"/>
    <w:rsid w:val="002A1AE5"/>
    <w:rsid w:val="002A1C10"/>
    <w:rsid w:val="002A1D4E"/>
    <w:rsid w:val="002A2397"/>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347"/>
    <w:rsid w:val="002B0D3E"/>
    <w:rsid w:val="002B1373"/>
    <w:rsid w:val="002B1E4E"/>
    <w:rsid w:val="002B24D6"/>
    <w:rsid w:val="002B29F4"/>
    <w:rsid w:val="002B2A75"/>
    <w:rsid w:val="002B2FBC"/>
    <w:rsid w:val="002B33EC"/>
    <w:rsid w:val="002B3CB5"/>
    <w:rsid w:val="002B4256"/>
    <w:rsid w:val="002B46F2"/>
    <w:rsid w:val="002B4C8C"/>
    <w:rsid w:val="002B4D70"/>
    <w:rsid w:val="002B56F8"/>
    <w:rsid w:val="002B5919"/>
    <w:rsid w:val="002B5FE5"/>
    <w:rsid w:val="002B6CA5"/>
    <w:rsid w:val="002B767F"/>
    <w:rsid w:val="002B7A92"/>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3B85"/>
    <w:rsid w:val="002D4322"/>
    <w:rsid w:val="002D436D"/>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A4C"/>
    <w:rsid w:val="002E6EA1"/>
    <w:rsid w:val="002E7691"/>
    <w:rsid w:val="002E791C"/>
    <w:rsid w:val="002E795A"/>
    <w:rsid w:val="002E7CAE"/>
    <w:rsid w:val="002F2771"/>
    <w:rsid w:val="002F37A9"/>
    <w:rsid w:val="002F4597"/>
    <w:rsid w:val="002F459D"/>
    <w:rsid w:val="002F4940"/>
    <w:rsid w:val="002F4EEB"/>
    <w:rsid w:val="002F539B"/>
    <w:rsid w:val="002F5C0D"/>
    <w:rsid w:val="002F6728"/>
    <w:rsid w:val="002F6AD8"/>
    <w:rsid w:val="002F7102"/>
    <w:rsid w:val="002F7A06"/>
    <w:rsid w:val="00300007"/>
    <w:rsid w:val="00300043"/>
    <w:rsid w:val="0030029C"/>
    <w:rsid w:val="00301779"/>
    <w:rsid w:val="00301CE6"/>
    <w:rsid w:val="00301ECA"/>
    <w:rsid w:val="0030256B"/>
    <w:rsid w:val="00302762"/>
    <w:rsid w:val="0030304F"/>
    <w:rsid w:val="00304097"/>
    <w:rsid w:val="0030501F"/>
    <w:rsid w:val="00305075"/>
    <w:rsid w:val="00306F4A"/>
    <w:rsid w:val="00307BA1"/>
    <w:rsid w:val="0031052E"/>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0EAD"/>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30"/>
    <w:rsid w:val="00334579"/>
    <w:rsid w:val="00334F49"/>
    <w:rsid w:val="0033505E"/>
    <w:rsid w:val="0033566A"/>
    <w:rsid w:val="00335858"/>
    <w:rsid w:val="00335A16"/>
    <w:rsid w:val="00335C1B"/>
    <w:rsid w:val="00335F39"/>
    <w:rsid w:val="00336BDA"/>
    <w:rsid w:val="00337194"/>
    <w:rsid w:val="00337B75"/>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2D0"/>
    <w:rsid w:val="003473CE"/>
    <w:rsid w:val="003477B1"/>
    <w:rsid w:val="00350243"/>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2FC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8FF"/>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9F9"/>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006"/>
    <w:rsid w:val="003C0F89"/>
    <w:rsid w:val="003C11C8"/>
    <w:rsid w:val="003C1905"/>
    <w:rsid w:val="003C1E8B"/>
    <w:rsid w:val="003C221A"/>
    <w:rsid w:val="003C2516"/>
    <w:rsid w:val="003C2702"/>
    <w:rsid w:val="003C4112"/>
    <w:rsid w:val="003C4F5D"/>
    <w:rsid w:val="003C4F86"/>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C8C"/>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1B80"/>
    <w:rsid w:val="00401FC5"/>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B36"/>
    <w:rsid w:val="00412E13"/>
    <w:rsid w:val="00412E39"/>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3AC"/>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9F6"/>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46F47"/>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66F"/>
    <w:rsid w:val="00473C75"/>
    <w:rsid w:val="00474096"/>
    <w:rsid w:val="004744C0"/>
    <w:rsid w:val="0047556B"/>
    <w:rsid w:val="00475860"/>
    <w:rsid w:val="00475C6C"/>
    <w:rsid w:val="004762C0"/>
    <w:rsid w:val="0047631A"/>
    <w:rsid w:val="004763D1"/>
    <w:rsid w:val="004765C1"/>
    <w:rsid w:val="00476929"/>
    <w:rsid w:val="004772FA"/>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4B0"/>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6E8F"/>
    <w:rsid w:val="004B70A5"/>
    <w:rsid w:val="004B7821"/>
    <w:rsid w:val="004B7BFD"/>
    <w:rsid w:val="004B7C0C"/>
    <w:rsid w:val="004B7CA2"/>
    <w:rsid w:val="004B7E05"/>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6541"/>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2F2B"/>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6FAB"/>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38E2"/>
    <w:rsid w:val="00514B37"/>
    <w:rsid w:val="00514CF8"/>
    <w:rsid w:val="00514F6B"/>
    <w:rsid w:val="005150B5"/>
    <w:rsid w:val="005153A7"/>
    <w:rsid w:val="0051595C"/>
    <w:rsid w:val="0051690D"/>
    <w:rsid w:val="00517725"/>
    <w:rsid w:val="005178BC"/>
    <w:rsid w:val="00520146"/>
    <w:rsid w:val="0052017C"/>
    <w:rsid w:val="00520327"/>
    <w:rsid w:val="005207D9"/>
    <w:rsid w:val="00520AF6"/>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49A4"/>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05D5"/>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4FDF"/>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3E2D"/>
    <w:rsid w:val="00584668"/>
    <w:rsid w:val="00585079"/>
    <w:rsid w:val="005852E2"/>
    <w:rsid w:val="00585462"/>
    <w:rsid w:val="00586FEE"/>
    <w:rsid w:val="0058798C"/>
    <w:rsid w:val="005900FA"/>
    <w:rsid w:val="00590855"/>
    <w:rsid w:val="005915F4"/>
    <w:rsid w:val="00591ADF"/>
    <w:rsid w:val="00591D01"/>
    <w:rsid w:val="00591F45"/>
    <w:rsid w:val="00591F85"/>
    <w:rsid w:val="00592C83"/>
    <w:rsid w:val="00593386"/>
    <w:rsid w:val="0059346F"/>
    <w:rsid w:val="005935A4"/>
    <w:rsid w:val="0059484A"/>
    <w:rsid w:val="005948C2"/>
    <w:rsid w:val="0059525F"/>
    <w:rsid w:val="005955D9"/>
    <w:rsid w:val="00595B60"/>
    <w:rsid w:val="00595DCA"/>
    <w:rsid w:val="00596BF0"/>
    <w:rsid w:val="0059778E"/>
    <w:rsid w:val="0059779B"/>
    <w:rsid w:val="005A0A0F"/>
    <w:rsid w:val="005A193B"/>
    <w:rsid w:val="005A209A"/>
    <w:rsid w:val="005A2941"/>
    <w:rsid w:val="005A2D3E"/>
    <w:rsid w:val="005A2DB9"/>
    <w:rsid w:val="005A31FB"/>
    <w:rsid w:val="005A35E5"/>
    <w:rsid w:val="005A3F97"/>
    <w:rsid w:val="005A4EE2"/>
    <w:rsid w:val="005A519F"/>
    <w:rsid w:val="005A53B7"/>
    <w:rsid w:val="005A5E91"/>
    <w:rsid w:val="005A6354"/>
    <w:rsid w:val="005A646A"/>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9AD"/>
    <w:rsid w:val="005C2D16"/>
    <w:rsid w:val="005C2ED9"/>
    <w:rsid w:val="005C31DE"/>
    <w:rsid w:val="005C33E1"/>
    <w:rsid w:val="005C3B24"/>
    <w:rsid w:val="005C4532"/>
    <w:rsid w:val="005C495F"/>
    <w:rsid w:val="005C54E7"/>
    <w:rsid w:val="005C58D4"/>
    <w:rsid w:val="005C61F6"/>
    <w:rsid w:val="005C63AE"/>
    <w:rsid w:val="005C6D8A"/>
    <w:rsid w:val="005C74FB"/>
    <w:rsid w:val="005D062B"/>
    <w:rsid w:val="005D080A"/>
    <w:rsid w:val="005D0E89"/>
    <w:rsid w:val="005D1602"/>
    <w:rsid w:val="005D1627"/>
    <w:rsid w:val="005D2414"/>
    <w:rsid w:val="005D2963"/>
    <w:rsid w:val="005D304C"/>
    <w:rsid w:val="005D31DE"/>
    <w:rsid w:val="005D382E"/>
    <w:rsid w:val="005D3A41"/>
    <w:rsid w:val="005D472A"/>
    <w:rsid w:val="005D528E"/>
    <w:rsid w:val="005D542C"/>
    <w:rsid w:val="005D5D93"/>
    <w:rsid w:val="005D610B"/>
    <w:rsid w:val="005D72CB"/>
    <w:rsid w:val="005D7561"/>
    <w:rsid w:val="005D775D"/>
    <w:rsid w:val="005E07ED"/>
    <w:rsid w:val="005E1AD0"/>
    <w:rsid w:val="005E20FD"/>
    <w:rsid w:val="005E2259"/>
    <w:rsid w:val="005E3397"/>
    <w:rsid w:val="005E385F"/>
    <w:rsid w:val="005E3DE7"/>
    <w:rsid w:val="005E3EEB"/>
    <w:rsid w:val="005E3F9A"/>
    <w:rsid w:val="005E5197"/>
    <w:rsid w:val="005E53B0"/>
    <w:rsid w:val="005E5B81"/>
    <w:rsid w:val="005E72E7"/>
    <w:rsid w:val="005E755A"/>
    <w:rsid w:val="005E789F"/>
    <w:rsid w:val="005F14A2"/>
    <w:rsid w:val="005F16DC"/>
    <w:rsid w:val="005F19E3"/>
    <w:rsid w:val="005F2A0F"/>
    <w:rsid w:val="005F2CB1"/>
    <w:rsid w:val="005F3025"/>
    <w:rsid w:val="005F306C"/>
    <w:rsid w:val="005F3666"/>
    <w:rsid w:val="005F3A27"/>
    <w:rsid w:val="005F3F78"/>
    <w:rsid w:val="005F4627"/>
    <w:rsid w:val="005F618C"/>
    <w:rsid w:val="005F67C8"/>
    <w:rsid w:val="005F6A5D"/>
    <w:rsid w:val="005F70BD"/>
    <w:rsid w:val="005F7943"/>
    <w:rsid w:val="0060080E"/>
    <w:rsid w:val="0060085A"/>
    <w:rsid w:val="00601161"/>
    <w:rsid w:val="0060179E"/>
    <w:rsid w:val="0060283C"/>
    <w:rsid w:val="00604443"/>
    <w:rsid w:val="00604AE4"/>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838"/>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1F9"/>
    <w:rsid w:val="0063337E"/>
    <w:rsid w:val="006336AC"/>
    <w:rsid w:val="00633D83"/>
    <w:rsid w:val="00633DE7"/>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6A3"/>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59EE"/>
    <w:rsid w:val="006868BE"/>
    <w:rsid w:val="00686BEA"/>
    <w:rsid w:val="006874FF"/>
    <w:rsid w:val="0068771A"/>
    <w:rsid w:val="00687B52"/>
    <w:rsid w:val="006906F0"/>
    <w:rsid w:val="00690B32"/>
    <w:rsid w:val="00691D35"/>
    <w:rsid w:val="00692288"/>
    <w:rsid w:val="00692660"/>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633"/>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27"/>
    <w:rsid w:val="006E50B5"/>
    <w:rsid w:val="006E565E"/>
    <w:rsid w:val="006E5C98"/>
    <w:rsid w:val="006E5EAD"/>
    <w:rsid w:val="006E5FA3"/>
    <w:rsid w:val="006E673D"/>
    <w:rsid w:val="006E6EC8"/>
    <w:rsid w:val="006E7873"/>
    <w:rsid w:val="006E7898"/>
    <w:rsid w:val="006E7D3B"/>
    <w:rsid w:val="006E7E09"/>
    <w:rsid w:val="006F01B6"/>
    <w:rsid w:val="006F09F5"/>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AD"/>
    <w:rsid w:val="007057B5"/>
    <w:rsid w:val="00706101"/>
    <w:rsid w:val="0070640D"/>
    <w:rsid w:val="0070658A"/>
    <w:rsid w:val="00707072"/>
    <w:rsid w:val="00707366"/>
    <w:rsid w:val="007077DC"/>
    <w:rsid w:val="0070796B"/>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8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3F0"/>
    <w:rsid w:val="007356CD"/>
    <w:rsid w:val="00735A69"/>
    <w:rsid w:val="00735B7A"/>
    <w:rsid w:val="007361C8"/>
    <w:rsid w:val="007362A6"/>
    <w:rsid w:val="00736657"/>
    <w:rsid w:val="0073666A"/>
    <w:rsid w:val="00736D7D"/>
    <w:rsid w:val="00737F7B"/>
    <w:rsid w:val="00740E58"/>
    <w:rsid w:val="007429DC"/>
    <w:rsid w:val="00744376"/>
    <w:rsid w:val="007445A0"/>
    <w:rsid w:val="0074524B"/>
    <w:rsid w:val="00745BBC"/>
    <w:rsid w:val="00745C9E"/>
    <w:rsid w:val="00745DAD"/>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052"/>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1613"/>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4094"/>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2F5C"/>
    <w:rsid w:val="007A306F"/>
    <w:rsid w:val="007A3472"/>
    <w:rsid w:val="007A3C8F"/>
    <w:rsid w:val="007A4023"/>
    <w:rsid w:val="007A43A6"/>
    <w:rsid w:val="007A4A85"/>
    <w:rsid w:val="007A5274"/>
    <w:rsid w:val="007A5281"/>
    <w:rsid w:val="007A55EF"/>
    <w:rsid w:val="007A58A6"/>
    <w:rsid w:val="007A6600"/>
    <w:rsid w:val="007A722C"/>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5C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730"/>
    <w:rsid w:val="007F49C8"/>
    <w:rsid w:val="007F5D6F"/>
    <w:rsid w:val="007F6B18"/>
    <w:rsid w:val="007F7004"/>
    <w:rsid w:val="00800A59"/>
    <w:rsid w:val="00800FF0"/>
    <w:rsid w:val="00801259"/>
    <w:rsid w:val="008019AB"/>
    <w:rsid w:val="00801AAC"/>
    <w:rsid w:val="0080223B"/>
    <w:rsid w:val="00802E78"/>
    <w:rsid w:val="008034DE"/>
    <w:rsid w:val="00803FAE"/>
    <w:rsid w:val="0080409E"/>
    <w:rsid w:val="00804745"/>
    <w:rsid w:val="0080481B"/>
    <w:rsid w:val="0080503E"/>
    <w:rsid w:val="00805290"/>
    <w:rsid w:val="008052B8"/>
    <w:rsid w:val="0080605F"/>
    <w:rsid w:val="008060AD"/>
    <w:rsid w:val="0080618E"/>
    <w:rsid w:val="00807786"/>
    <w:rsid w:val="00810C88"/>
    <w:rsid w:val="008114EC"/>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7E8"/>
    <w:rsid w:val="008359E6"/>
    <w:rsid w:val="008362FC"/>
    <w:rsid w:val="00836307"/>
    <w:rsid w:val="008376AC"/>
    <w:rsid w:val="0083792B"/>
    <w:rsid w:val="00837D05"/>
    <w:rsid w:val="00837EA5"/>
    <w:rsid w:val="00837EDA"/>
    <w:rsid w:val="00837F6B"/>
    <w:rsid w:val="0084044A"/>
    <w:rsid w:val="008407DD"/>
    <w:rsid w:val="00841D38"/>
    <w:rsid w:val="0084336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3203"/>
    <w:rsid w:val="00854639"/>
    <w:rsid w:val="00854A60"/>
    <w:rsid w:val="0085544A"/>
    <w:rsid w:val="00855B06"/>
    <w:rsid w:val="00856911"/>
    <w:rsid w:val="00856917"/>
    <w:rsid w:val="00856B1D"/>
    <w:rsid w:val="00856BA4"/>
    <w:rsid w:val="00856C61"/>
    <w:rsid w:val="00857C3A"/>
    <w:rsid w:val="00857E8D"/>
    <w:rsid w:val="00857F60"/>
    <w:rsid w:val="00860E1D"/>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44CF"/>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4ED"/>
    <w:rsid w:val="00895722"/>
    <w:rsid w:val="00895B85"/>
    <w:rsid w:val="008960B7"/>
    <w:rsid w:val="00896A80"/>
    <w:rsid w:val="00897159"/>
    <w:rsid w:val="0089724F"/>
    <w:rsid w:val="008A041D"/>
    <w:rsid w:val="008A1362"/>
    <w:rsid w:val="008A1C20"/>
    <w:rsid w:val="008A21F2"/>
    <w:rsid w:val="008A21FF"/>
    <w:rsid w:val="008A2CE2"/>
    <w:rsid w:val="008A30AC"/>
    <w:rsid w:val="008A3BCB"/>
    <w:rsid w:val="008A4052"/>
    <w:rsid w:val="008A44B8"/>
    <w:rsid w:val="008A5094"/>
    <w:rsid w:val="008A51A8"/>
    <w:rsid w:val="008A5206"/>
    <w:rsid w:val="008A54C7"/>
    <w:rsid w:val="008A61A8"/>
    <w:rsid w:val="008A657C"/>
    <w:rsid w:val="008A6828"/>
    <w:rsid w:val="008A6EFE"/>
    <w:rsid w:val="008A7415"/>
    <w:rsid w:val="008A77D8"/>
    <w:rsid w:val="008A7B95"/>
    <w:rsid w:val="008A7FFA"/>
    <w:rsid w:val="008B0483"/>
    <w:rsid w:val="008B120C"/>
    <w:rsid w:val="008B1B00"/>
    <w:rsid w:val="008B2996"/>
    <w:rsid w:val="008B2997"/>
    <w:rsid w:val="008B2D09"/>
    <w:rsid w:val="008B2E71"/>
    <w:rsid w:val="008B3CD5"/>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4F61"/>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AB4"/>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257"/>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0C7"/>
    <w:rsid w:val="009533E3"/>
    <w:rsid w:val="00953454"/>
    <w:rsid w:val="00953920"/>
    <w:rsid w:val="00953D47"/>
    <w:rsid w:val="009545BB"/>
    <w:rsid w:val="00954F4F"/>
    <w:rsid w:val="00955963"/>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1BE6"/>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4A"/>
    <w:rsid w:val="009A13E6"/>
    <w:rsid w:val="009A1601"/>
    <w:rsid w:val="009A22E1"/>
    <w:rsid w:val="009A2DBD"/>
    <w:rsid w:val="009A38E7"/>
    <w:rsid w:val="009A462D"/>
    <w:rsid w:val="009A4A8E"/>
    <w:rsid w:val="009A4AD1"/>
    <w:rsid w:val="009A5124"/>
    <w:rsid w:val="009A524B"/>
    <w:rsid w:val="009A5566"/>
    <w:rsid w:val="009A5737"/>
    <w:rsid w:val="009A5CBA"/>
    <w:rsid w:val="009A62EE"/>
    <w:rsid w:val="009A6BCF"/>
    <w:rsid w:val="009A7567"/>
    <w:rsid w:val="009B0D60"/>
    <w:rsid w:val="009B1F30"/>
    <w:rsid w:val="009B2F4F"/>
    <w:rsid w:val="009B346D"/>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78"/>
    <w:rsid w:val="009C3480"/>
    <w:rsid w:val="009C403E"/>
    <w:rsid w:val="009C491D"/>
    <w:rsid w:val="009C4B6F"/>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533E"/>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9F7EC0"/>
    <w:rsid w:val="00A00D59"/>
    <w:rsid w:val="00A01189"/>
    <w:rsid w:val="00A0185F"/>
    <w:rsid w:val="00A01D47"/>
    <w:rsid w:val="00A02E5F"/>
    <w:rsid w:val="00A0407B"/>
    <w:rsid w:val="00A048A8"/>
    <w:rsid w:val="00A04921"/>
    <w:rsid w:val="00A04B30"/>
    <w:rsid w:val="00A04F49"/>
    <w:rsid w:val="00A05340"/>
    <w:rsid w:val="00A0629E"/>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5DC2"/>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0FD9"/>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3BE"/>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4AA0"/>
    <w:rsid w:val="00A855D4"/>
    <w:rsid w:val="00A862D4"/>
    <w:rsid w:val="00A87355"/>
    <w:rsid w:val="00A90CFA"/>
    <w:rsid w:val="00A9136F"/>
    <w:rsid w:val="00A91F1F"/>
    <w:rsid w:val="00A924A6"/>
    <w:rsid w:val="00A92879"/>
    <w:rsid w:val="00A93357"/>
    <w:rsid w:val="00A93E4E"/>
    <w:rsid w:val="00A9442A"/>
    <w:rsid w:val="00A94B28"/>
    <w:rsid w:val="00A94B9D"/>
    <w:rsid w:val="00A94D8B"/>
    <w:rsid w:val="00A951DB"/>
    <w:rsid w:val="00A9535D"/>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2B"/>
    <w:rsid w:val="00AB14C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ADE"/>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8F8"/>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B1C"/>
    <w:rsid w:val="00AE4D2F"/>
    <w:rsid w:val="00AE4DBA"/>
    <w:rsid w:val="00AE4F07"/>
    <w:rsid w:val="00AE743A"/>
    <w:rsid w:val="00AE79CB"/>
    <w:rsid w:val="00AF08CA"/>
    <w:rsid w:val="00AF0A9E"/>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042"/>
    <w:rsid w:val="00B17223"/>
    <w:rsid w:val="00B176C4"/>
    <w:rsid w:val="00B20256"/>
    <w:rsid w:val="00B2074F"/>
    <w:rsid w:val="00B2097E"/>
    <w:rsid w:val="00B20D09"/>
    <w:rsid w:val="00B2133E"/>
    <w:rsid w:val="00B21604"/>
    <w:rsid w:val="00B21DEF"/>
    <w:rsid w:val="00B22A95"/>
    <w:rsid w:val="00B22AC0"/>
    <w:rsid w:val="00B23230"/>
    <w:rsid w:val="00B232A4"/>
    <w:rsid w:val="00B23AE8"/>
    <w:rsid w:val="00B23CC2"/>
    <w:rsid w:val="00B2712A"/>
    <w:rsid w:val="00B2763F"/>
    <w:rsid w:val="00B27853"/>
    <w:rsid w:val="00B27AAC"/>
    <w:rsid w:val="00B302FA"/>
    <w:rsid w:val="00B305D2"/>
    <w:rsid w:val="00B30929"/>
    <w:rsid w:val="00B30C95"/>
    <w:rsid w:val="00B313B4"/>
    <w:rsid w:val="00B31FE9"/>
    <w:rsid w:val="00B32540"/>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343"/>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10A3"/>
    <w:rsid w:val="00B626E7"/>
    <w:rsid w:val="00B62A69"/>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3C35"/>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1BC1"/>
    <w:rsid w:val="00B82151"/>
    <w:rsid w:val="00B82A0B"/>
    <w:rsid w:val="00B82BEB"/>
    <w:rsid w:val="00B84708"/>
    <w:rsid w:val="00B84AF0"/>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13F"/>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467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4FD"/>
    <w:rsid w:val="00BC674A"/>
    <w:rsid w:val="00BC6A41"/>
    <w:rsid w:val="00BC6BB5"/>
    <w:rsid w:val="00BC6BC1"/>
    <w:rsid w:val="00BC7044"/>
    <w:rsid w:val="00BD1169"/>
    <w:rsid w:val="00BD1823"/>
    <w:rsid w:val="00BD18B8"/>
    <w:rsid w:val="00BD1AA5"/>
    <w:rsid w:val="00BD1E19"/>
    <w:rsid w:val="00BD27AF"/>
    <w:rsid w:val="00BD40A1"/>
    <w:rsid w:val="00BD48AC"/>
    <w:rsid w:val="00BD4CDD"/>
    <w:rsid w:val="00BD4FA5"/>
    <w:rsid w:val="00BD5F1A"/>
    <w:rsid w:val="00BD619F"/>
    <w:rsid w:val="00BD7650"/>
    <w:rsid w:val="00BD7A8B"/>
    <w:rsid w:val="00BD7F16"/>
    <w:rsid w:val="00BE0ADF"/>
    <w:rsid w:val="00BE0B97"/>
    <w:rsid w:val="00BE0BF1"/>
    <w:rsid w:val="00BE1234"/>
    <w:rsid w:val="00BE1E63"/>
    <w:rsid w:val="00BE1FD4"/>
    <w:rsid w:val="00BE2292"/>
    <w:rsid w:val="00BE2FA6"/>
    <w:rsid w:val="00BE333F"/>
    <w:rsid w:val="00BE3D54"/>
    <w:rsid w:val="00BE45B3"/>
    <w:rsid w:val="00BE4818"/>
    <w:rsid w:val="00BE4DC3"/>
    <w:rsid w:val="00BE5A09"/>
    <w:rsid w:val="00BE5A2F"/>
    <w:rsid w:val="00BE6453"/>
    <w:rsid w:val="00BE7406"/>
    <w:rsid w:val="00BE750F"/>
    <w:rsid w:val="00BE7603"/>
    <w:rsid w:val="00BF0151"/>
    <w:rsid w:val="00BF0209"/>
    <w:rsid w:val="00BF0A13"/>
    <w:rsid w:val="00BF0A54"/>
    <w:rsid w:val="00BF0FA3"/>
    <w:rsid w:val="00BF13E9"/>
    <w:rsid w:val="00BF1B6B"/>
    <w:rsid w:val="00BF1D89"/>
    <w:rsid w:val="00BF26D4"/>
    <w:rsid w:val="00BF3077"/>
    <w:rsid w:val="00BF3251"/>
    <w:rsid w:val="00BF3279"/>
    <w:rsid w:val="00BF3B6B"/>
    <w:rsid w:val="00BF3E81"/>
    <w:rsid w:val="00BF3EC8"/>
    <w:rsid w:val="00BF44B1"/>
    <w:rsid w:val="00BF4D66"/>
    <w:rsid w:val="00BF5872"/>
    <w:rsid w:val="00BF5CF6"/>
    <w:rsid w:val="00BF6036"/>
    <w:rsid w:val="00BF611E"/>
    <w:rsid w:val="00BF6582"/>
    <w:rsid w:val="00BF7217"/>
    <w:rsid w:val="00BF7356"/>
    <w:rsid w:val="00BF74C7"/>
    <w:rsid w:val="00BF7623"/>
    <w:rsid w:val="00C00045"/>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4EA1"/>
    <w:rsid w:val="00C25DF9"/>
    <w:rsid w:val="00C2656B"/>
    <w:rsid w:val="00C26FAA"/>
    <w:rsid w:val="00C279B5"/>
    <w:rsid w:val="00C27BD2"/>
    <w:rsid w:val="00C27C45"/>
    <w:rsid w:val="00C30691"/>
    <w:rsid w:val="00C30833"/>
    <w:rsid w:val="00C30A99"/>
    <w:rsid w:val="00C30F0B"/>
    <w:rsid w:val="00C30FDC"/>
    <w:rsid w:val="00C34FDD"/>
    <w:rsid w:val="00C35447"/>
    <w:rsid w:val="00C35564"/>
    <w:rsid w:val="00C35AA0"/>
    <w:rsid w:val="00C35C71"/>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47D7"/>
    <w:rsid w:val="00C74BBC"/>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BD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34B"/>
    <w:rsid w:val="00CB6802"/>
    <w:rsid w:val="00CB7170"/>
    <w:rsid w:val="00CB7876"/>
    <w:rsid w:val="00CB7F94"/>
    <w:rsid w:val="00CC0239"/>
    <w:rsid w:val="00CC040E"/>
    <w:rsid w:val="00CC070C"/>
    <w:rsid w:val="00CC0A45"/>
    <w:rsid w:val="00CC111F"/>
    <w:rsid w:val="00CC16FC"/>
    <w:rsid w:val="00CC1FB9"/>
    <w:rsid w:val="00CC2011"/>
    <w:rsid w:val="00CC2716"/>
    <w:rsid w:val="00CC31F0"/>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1E8"/>
    <w:rsid w:val="00CD7877"/>
    <w:rsid w:val="00CE0424"/>
    <w:rsid w:val="00CE182B"/>
    <w:rsid w:val="00CE1CAE"/>
    <w:rsid w:val="00CE24E1"/>
    <w:rsid w:val="00CE2651"/>
    <w:rsid w:val="00CE2852"/>
    <w:rsid w:val="00CE2883"/>
    <w:rsid w:val="00CE2A8A"/>
    <w:rsid w:val="00CE34C7"/>
    <w:rsid w:val="00CE56D0"/>
    <w:rsid w:val="00CE5D4B"/>
    <w:rsid w:val="00CE74E6"/>
    <w:rsid w:val="00CE7561"/>
    <w:rsid w:val="00CE7D63"/>
    <w:rsid w:val="00CE7FFE"/>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051"/>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913"/>
    <w:rsid w:val="00D15A62"/>
    <w:rsid w:val="00D15AAD"/>
    <w:rsid w:val="00D15D01"/>
    <w:rsid w:val="00D161D8"/>
    <w:rsid w:val="00D165B8"/>
    <w:rsid w:val="00D17B64"/>
    <w:rsid w:val="00D17CE4"/>
    <w:rsid w:val="00D2006E"/>
    <w:rsid w:val="00D20522"/>
    <w:rsid w:val="00D21672"/>
    <w:rsid w:val="00D21F6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301"/>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391"/>
    <w:rsid w:val="00D404CA"/>
    <w:rsid w:val="00D40B33"/>
    <w:rsid w:val="00D40B6E"/>
    <w:rsid w:val="00D40C8B"/>
    <w:rsid w:val="00D426C2"/>
    <w:rsid w:val="00D4318F"/>
    <w:rsid w:val="00D438BF"/>
    <w:rsid w:val="00D43B74"/>
    <w:rsid w:val="00D43CF8"/>
    <w:rsid w:val="00D43FBB"/>
    <w:rsid w:val="00D440F8"/>
    <w:rsid w:val="00D441B9"/>
    <w:rsid w:val="00D4461B"/>
    <w:rsid w:val="00D44A1C"/>
    <w:rsid w:val="00D4515A"/>
    <w:rsid w:val="00D455F2"/>
    <w:rsid w:val="00D4568D"/>
    <w:rsid w:val="00D4589C"/>
    <w:rsid w:val="00D4619E"/>
    <w:rsid w:val="00D463E2"/>
    <w:rsid w:val="00D47004"/>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57F59"/>
    <w:rsid w:val="00D60C0E"/>
    <w:rsid w:val="00D60E13"/>
    <w:rsid w:val="00D61AF5"/>
    <w:rsid w:val="00D62AC2"/>
    <w:rsid w:val="00D62BBC"/>
    <w:rsid w:val="00D62CD5"/>
    <w:rsid w:val="00D642D1"/>
    <w:rsid w:val="00D6435F"/>
    <w:rsid w:val="00D64936"/>
    <w:rsid w:val="00D64DEB"/>
    <w:rsid w:val="00D652B5"/>
    <w:rsid w:val="00D65BA7"/>
    <w:rsid w:val="00D66155"/>
    <w:rsid w:val="00D66919"/>
    <w:rsid w:val="00D67447"/>
    <w:rsid w:val="00D67C2D"/>
    <w:rsid w:val="00D700C9"/>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C29"/>
    <w:rsid w:val="00D80E2C"/>
    <w:rsid w:val="00D81014"/>
    <w:rsid w:val="00D81DFE"/>
    <w:rsid w:val="00D81F78"/>
    <w:rsid w:val="00D8201A"/>
    <w:rsid w:val="00D823C6"/>
    <w:rsid w:val="00D82883"/>
    <w:rsid w:val="00D82E25"/>
    <w:rsid w:val="00D83301"/>
    <w:rsid w:val="00D837A0"/>
    <w:rsid w:val="00D86189"/>
    <w:rsid w:val="00D86267"/>
    <w:rsid w:val="00D86340"/>
    <w:rsid w:val="00D86B71"/>
    <w:rsid w:val="00D86CA3"/>
    <w:rsid w:val="00D87003"/>
    <w:rsid w:val="00D871CE"/>
    <w:rsid w:val="00D8787A"/>
    <w:rsid w:val="00D878A9"/>
    <w:rsid w:val="00D87C65"/>
    <w:rsid w:val="00D9129F"/>
    <w:rsid w:val="00D9196D"/>
    <w:rsid w:val="00D91F53"/>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6A10"/>
    <w:rsid w:val="00DC7AAD"/>
    <w:rsid w:val="00DC7E2E"/>
    <w:rsid w:val="00DD0200"/>
    <w:rsid w:val="00DD072F"/>
    <w:rsid w:val="00DD0A3C"/>
    <w:rsid w:val="00DD0CCA"/>
    <w:rsid w:val="00DD1174"/>
    <w:rsid w:val="00DD162C"/>
    <w:rsid w:val="00DD18FF"/>
    <w:rsid w:val="00DD267E"/>
    <w:rsid w:val="00DD4536"/>
    <w:rsid w:val="00DD5BE2"/>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61CF"/>
    <w:rsid w:val="00DF7559"/>
    <w:rsid w:val="00DF78FB"/>
    <w:rsid w:val="00E006FD"/>
    <w:rsid w:val="00E00D7C"/>
    <w:rsid w:val="00E012C0"/>
    <w:rsid w:val="00E017F6"/>
    <w:rsid w:val="00E02498"/>
    <w:rsid w:val="00E02957"/>
    <w:rsid w:val="00E02A05"/>
    <w:rsid w:val="00E02CFE"/>
    <w:rsid w:val="00E02D54"/>
    <w:rsid w:val="00E034DB"/>
    <w:rsid w:val="00E03511"/>
    <w:rsid w:val="00E03709"/>
    <w:rsid w:val="00E045A4"/>
    <w:rsid w:val="00E0481E"/>
    <w:rsid w:val="00E04A56"/>
    <w:rsid w:val="00E04ED7"/>
    <w:rsid w:val="00E0503D"/>
    <w:rsid w:val="00E05B68"/>
    <w:rsid w:val="00E05C62"/>
    <w:rsid w:val="00E0781D"/>
    <w:rsid w:val="00E07E0E"/>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2658B"/>
    <w:rsid w:val="00E30B5A"/>
    <w:rsid w:val="00E30D05"/>
    <w:rsid w:val="00E3123D"/>
    <w:rsid w:val="00E31461"/>
    <w:rsid w:val="00E31D43"/>
    <w:rsid w:val="00E32189"/>
    <w:rsid w:val="00E32608"/>
    <w:rsid w:val="00E32773"/>
    <w:rsid w:val="00E33156"/>
    <w:rsid w:val="00E33656"/>
    <w:rsid w:val="00E33CDD"/>
    <w:rsid w:val="00E34078"/>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084D"/>
    <w:rsid w:val="00E41511"/>
    <w:rsid w:val="00E416C4"/>
    <w:rsid w:val="00E417E5"/>
    <w:rsid w:val="00E421D7"/>
    <w:rsid w:val="00E42775"/>
    <w:rsid w:val="00E4311E"/>
    <w:rsid w:val="00E43D05"/>
    <w:rsid w:val="00E441D6"/>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0F4"/>
    <w:rsid w:val="00E5219D"/>
    <w:rsid w:val="00E52E06"/>
    <w:rsid w:val="00E52E2F"/>
    <w:rsid w:val="00E53B75"/>
    <w:rsid w:val="00E54E3B"/>
    <w:rsid w:val="00E5504C"/>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142"/>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2836"/>
    <w:rsid w:val="00EB28BF"/>
    <w:rsid w:val="00EB3453"/>
    <w:rsid w:val="00EB3BA7"/>
    <w:rsid w:val="00EB3C74"/>
    <w:rsid w:val="00EB3DE6"/>
    <w:rsid w:val="00EB44CC"/>
    <w:rsid w:val="00EB4791"/>
    <w:rsid w:val="00EB4C70"/>
    <w:rsid w:val="00EB4EA2"/>
    <w:rsid w:val="00EB55C0"/>
    <w:rsid w:val="00EB6122"/>
    <w:rsid w:val="00EB68B4"/>
    <w:rsid w:val="00EB75F3"/>
    <w:rsid w:val="00EB7960"/>
    <w:rsid w:val="00EB7CE4"/>
    <w:rsid w:val="00EB7FE7"/>
    <w:rsid w:val="00EC17F7"/>
    <w:rsid w:val="00EC1C4A"/>
    <w:rsid w:val="00EC1E07"/>
    <w:rsid w:val="00EC2360"/>
    <w:rsid w:val="00EC27C6"/>
    <w:rsid w:val="00EC2C02"/>
    <w:rsid w:val="00EC2CE4"/>
    <w:rsid w:val="00EC2FCF"/>
    <w:rsid w:val="00EC4207"/>
    <w:rsid w:val="00EC5653"/>
    <w:rsid w:val="00EC5A31"/>
    <w:rsid w:val="00EC5CEC"/>
    <w:rsid w:val="00EC5F6E"/>
    <w:rsid w:val="00EC60B5"/>
    <w:rsid w:val="00EC6E4D"/>
    <w:rsid w:val="00EC71CE"/>
    <w:rsid w:val="00EC74EA"/>
    <w:rsid w:val="00ED1006"/>
    <w:rsid w:val="00ED15E2"/>
    <w:rsid w:val="00ED15FF"/>
    <w:rsid w:val="00ED1A2C"/>
    <w:rsid w:val="00ED1AEB"/>
    <w:rsid w:val="00ED1BEE"/>
    <w:rsid w:val="00ED23CC"/>
    <w:rsid w:val="00ED3E2F"/>
    <w:rsid w:val="00ED4917"/>
    <w:rsid w:val="00ED4BF3"/>
    <w:rsid w:val="00ED4C85"/>
    <w:rsid w:val="00ED668D"/>
    <w:rsid w:val="00ED6C4B"/>
    <w:rsid w:val="00ED6DF2"/>
    <w:rsid w:val="00ED74C4"/>
    <w:rsid w:val="00ED75A5"/>
    <w:rsid w:val="00ED7799"/>
    <w:rsid w:val="00ED7E54"/>
    <w:rsid w:val="00EE0CA6"/>
    <w:rsid w:val="00EE0E2C"/>
    <w:rsid w:val="00EE294C"/>
    <w:rsid w:val="00EE2BB7"/>
    <w:rsid w:val="00EE3AF2"/>
    <w:rsid w:val="00EE420E"/>
    <w:rsid w:val="00EE4C32"/>
    <w:rsid w:val="00EE583F"/>
    <w:rsid w:val="00EE5A1B"/>
    <w:rsid w:val="00EE60A9"/>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1E07"/>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572"/>
    <w:rsid w:val="00F218FA"/>
    <w:rsid w:val="00F2238D"/>
    <w:rsid w:val="00F228C9"/>
    <w:rsid w:val="00F2376F"/>
    <w:rsid w:val="00F23F47"/>
    <w:rsid w:val="00F240C7"/>
    <w:rsid w:val="00F240CC"/>
    <w:rsid w:val="00F243D8"/>
    <w:rsid w:val="00F24CC7"/>
    <w:rsid w:val="00F24DE0"/>
    <w:rsid w:val="00F24F01"/>
    <w:rsid w:val="00F251D1"/>
    <w:rsid w:val="00F2688F"/>
    <w:rsid w:val="00F26E71"/>
    <w:rsid w:val="00F30828"/>
    <w:rsid w:val="00F3108E"/>
    <w:rsid w:val="00F31148"/>
    <w:rsid w:val="00F313D6"/>
    <w:rsid w:val="00F32660"/>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3BB"/>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24C"/>
    <w:rsid w:val="00F6599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22C3"/>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588"/>
    <w:rsid w:val="00F8666C"/>
    <w:rsid w:val="00F868F5"/>
    <w:rsid w:val="00F8753C"/>
    <w:rsid w:val="00F875D3"/>
    <w:rsid w:val="00F87ECC"/>
    <w:rsid w:val="00F902FD"/>
    <w:rsid w:val="00F90344"/>
    <w:rsid w:val="00F9056A"/>
    <w:rsid w:val="00F90713"/>
    <w:rsid w:val="00F9085A"/>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7C3"/>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851"/>
    <w:rsid w:val="00FC4AD0"/>
    <w:rsid w:val="00FC54BD"/>
    <w:rsid w:val="00FC59ED"/>
    <w:rsid w:val="00FC7413"/>
    <w:rsid w:val="00FC7429"/>
    <w:rsid w:val="00FC7653"/>
    <w:rsid w:val="00FC785A"/>
    <w:rsid w:val="00FC7868"/>
    <w:rsid w:val="00FD0499"/>
    <w:rsid w:val="00FD07F6"/>
    <w:rsid w:val="00FD0941"/>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E78C2"/>
    <w:rsid w:val="00FF0BB8"/>
    <w:rsid w:val="00FF0CE1"/>
    <w:rsid w:val="00FF10FD"/>
    <w:rsid w:val="00FF3013"/>
    <w:rsid w:val="00FF3A90"/>
    <w:rsid w:val="00FF42E9"/>
    <w:rsid w:val="00FF45A5"/>
    <w:rsid w:val="00FF4A5C"/>
    <w:rsid w:val="00FF5241"/>
    <w:rsid w:val="00FF547E"/>
    <w:rsid w:val="00FF5C91"/>
    <w:rsid w:val="00FF5F49"/>
    <w:rsid w:val="00FF6933"/>
    <w:rsid w:val="00FF73C0"/>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B7633"/>
    <w:rPr>
      <w:rFonts w:ascii="Times New Roman" w:hAnsi="Times New Roman"/>
      <w:sz w:val="22"/>
      <w:szCs w:val="24"/>
    </w:rPr>
  </w:style>
  <w:style w:type="paragraph" w:styleId="Heading1">
    <w:name w:val="heading 1"/>
    <w:next w:val="Normal"/>
    <w:link w:val="Heading1Char"/>
    <w:qFormat/>
    <w:rsid w:val="00FB330B"/>
    <w:pPr>
      <w:keepNext/>
      <w:keepLines/>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spacing w:before="120"/>
      <w:outlineLvl w:val="5"/>
    </w:pPr>
    <w:rPr>
      <w:rFonts w:cs="Arial"/>
    </w:rPr>
  </w:style>
  <w:style w:type="paragraph" w:styleId="Heading7">
    <w:name w:val="heading 7"/>
    <w:basedOn w:val="Normal"/>
    <w:next w:val="Normal"/>
    <w:qFormat/>
    <w:rsid w:val="00A52210"/>
    <w:pPr>
      <w:keepNext/>
      <w:keepLines/>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5"/>
      </w:numPr>
    </w:pPr>
  </w:style>
  <w:style w:type="paragraph" w:styleId="ListBullet">
    <w:name w:val="List Bullet"/>
    <w:basedOn w:val="BodyText"/>
    <w:rsid w:val="00A52210"/>
    <w:pPr>
      <w:numPr>
        <w:numId w:val="4"/>
      </w:numPr>
    </w:pPr>
  </w:style>
  <w:style w:type="paragraph" w:styleId="ListBullet3">
    <w:name w:val="List Bullet 3"/>
    <w:basedOn w:val="ListBullet2"/>
    <w:rsid w:val="00A52210"/>
    <w:pPr>
      <w:numPr>
        <w:numId w:val="6"/>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7"/>
      </w:numPr>
    </w:pPr>
  </w:style>
  <w:style w:type="paragraph" w:styleId="ListBullet5">
    <w:name w:val="List Bullet 5"/>
    <w:basedOn w:val="ListBullet4"/>
    <w:rsid w:val="00A52210"/>
    <w:pPr>
      <w:numPr>
        <w:numId w:val="3"/>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1"/>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uiPriority w:val="99"/>
    <w:qFormat/>
    <w:rsid w:val="00A52210"/>
    <w:rPr>
      <w:sz w:val="16"/>
      <w:szCs w:val="16"/>
    </w:rPr>
  </w:style>
  <w:style w:type="paragraph" w:styleId="CommentText">
    <w:name w:val="annotation text"/>
    <w:basedOn w:val="Normal"/>
    <w:link w:val="CommentTextChar"/>
    <w:uiPriority w:val="99"/>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link w:val="B2Char"/>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8"/>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CE34C7"/>
    <w:pPr>
      <w:ind w:left="720"/>
    </w:pPr>
    <w:rPr>
      <w:rFonts w:eastAsia="Calibri"/>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CE34C7"/>
    <w:rPr>
      <w:rFonts w:ascii="Times New Roman" w:eastAsia="Calibri" w:hAnsi="Times New Roman"/>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9"/>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1"/>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0"/>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CommentTextChar">
    <w:name w:val="Comment Text Char"/>
    <w:basedOn w:val="DefaultParagraphFont"/>
    <w:link w:val="CommentText"/>
    <w:uiPriority w:val="99"/>
    <w:semiHidden/>
    <w:rsid w:val="00067F81"/>
    <w:rPr>
      <w:rFonts w:ascii="Times New Roman" w:hAnsi="Times New Roman"/>
      <w:sz w:val="24"/>
      <w:szCs w:val="24"/>
    </w:rPr>
  </w:style>
  <w:style w:type="character" w:customStyle="1" w:styleId="B2Char">
    <w:name w:val="B2 Char"/>
    <w:link w:val="B2"/>
    <w:rsid w:val="00AE4B1C"/>
    <w:rPr>
      <w:rFonts w:ascii="Times New Roman" w:hAnsi="Times New Roman"/>
      <w:sz w:val="24"/>
      <w:szCs w:val="24"/>
      <w:lang w:eastAsia="en-US"/>
    </w:rPr>
  </w:style>
  <w:style w:type="character" w:customStyle="1" w:styleId="TALCar">
    <w:name w:val="TAL Car"/>
    <w:basedOn w:val="DefaultParagraphFont"/>
    <w:link w:val="TAL"/>
    <w:qFormat/>
    <w:locked/>
    <w:rsid w:val="006B7633"/>
    <w:rPr>
      <w:rFonts w:ascii="Times New Roman" w:hAnsi="Times New Roman"/>
      <w:sz w:val="18"/>
      <w:szCs w:val="24"/>
      <w:lang w:eastAsia="en-US"/>
    </w:rPr>
  </w:style>
  <w:style w:type="paragraph" w:customStyle="1" w:styleId="textintend1">
    <w:name w:val="text intend 1"/>
    <w:basedOn w:val="Normal"/>
    <w:uiPriority w:val="99"/>
    <w:qFormat/>
    <w:rsid w:val="00BC64FD"/>
    <w:pPr>
      <w:numPr>
        <w:numId w:val="24"/>
      </w:numPr>
      <w:spacing w:after="120"/>
      <w:jc w:val="both"/>
    </w:pPr>
    <w:rPr>
      <w:rFonts w:eastAsia="MS Gothic"/>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605280">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561697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C40B9-9C71-8F43-92BB-E67287CC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30</TotalTime>
  <Pages>9</Pages>
  <Words>6042</Words>
  <Characters>34440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Sigen Ye</cp:lastModifiedBy>
  <cp:revision>5</cp:revision>
  <cp:lastPrinted>2008-01-31T16:09:00Z</cp:lastPrinted>
  <dcterms:created xsi:type="dcterms:W3CDTF">2020-05-16T03:02:00Z</dcterms:created>
  <dcterms:modified xsi:type="dcterms:W3CDTF">2020-05-16T03:34:00Z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